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B4" w:rsidRDefault="00A53BB4" w:rsidP="00A53BB4">
      <w:pPr>
        <w:tabs>
          <w:tab w:val="left" w:pos="2085"/>
          <w:tab w:val="center" w:pos="5173"/>
        </w:tabs>
        <w:ind w:firstLine="709"/>
        <w:jc w:val="center"/>
        <w:rPr>
          <w:rFonts w:cs="Arial"/>
          <w:color w:val="000000"/>
        </w:rPr>
      </w:pPr>
      <w:r>
        <w:rPr>
          <w:rFonts w:cs="Arial"/>
          <w:color w:val="000000"/>
        </w:rPr>
        <w:t>АДМИНИСТРАЦИЯ</w:t>
      </w:r>
    </w:p>
    <w:p w:rsidR="00A53BB4" w:rsidRDefault="00A53BB4" w:rsidP="00A53BB4">
      <w:pPr>
        <w:tabs>
          <w:tab w:val="left" w:pos="1005"/>
          <w:tab w:val="center" w:pos="5173"/>
        </w:tabs>
        <w:ind w:firstLine="709"/>
        <w:jc w:val="center"/>
        <w:rPr>
          <w:rFonts w:cs="Arial"/>
          <w:color w:val="000000"/>
        </w:rPr>
      </w:pPr>
      <w:r>
        <w:rPr>
          <w:rFonts w:cs="Arial"/>
          <w:color w:val="000000"/>
        </w:rPr>
        <w:t>СМАГЛЕЕВСКОГО СЕЛЬСКОГО ПОСЕЛЕНИЯ</w:t>
      </w:r>
    </w:p>
    <w:p w:rsidR="00A53BB4" w:rsidRDefault="00A53BB4" w:rsidP="00A53BB4">
      <w:pPr>
        <w:tabs>
          <w:tab w:val="center" w:pos="5173"/>
        </w:tabs>
        <w:ind w:firstLine="709"/>
        <w:jc w:val="center"/>
        <w:rPr>
          <w:rFonts w:cs="Arial"/>
          <w:color w:val="000000"/>
        </w:rPr>
      </w:pPr>
      <w:r>
        <w:rPr>
          <w:rFonts w:cs="Arial"/>
          <w:color w:val="000000"/>
        </w:rPr>
        <w:t>КАНТЕМИРОВСКОГО МУНИЦИПАЛЬНОГО РАЙОНА</w:t>
      </w:r>
    </w:p>
    <w:p w:rsidR="00A53BB4" w:rsidRDefault="00A53BB4" w:rsidP="00A53BB4">
      <w:pPr>
        <w:tabs>
          <w:tab w:val="left" w:pos="2835"/>
          <w:tab w:val="center" w:pos="5173"/>
        </w:tabs>
        <w:ind w:firstLine="709"/>
        <w:jc w:val="center"/>
        <w:rPr>
          <w:rFonts w:cs="Arial"/>
          <w:color w:val="000000"/>
        </w:rPr>
      </w:pPr>
      <w:r>
        <w:rPr>
          <w:rFonts w:cs="Arial"/>
          <w:color w:val="000000"/>
        </w:rPr>
        <w:t>ВОРОНЕЖСКОЙ ОБЛАСТИ</w:t>
      </w:r>
    </w:p>
    <w:p w:rsidR="00A53BB4" w:rsidRDefault="00A53BB4" w:rsidP="00A53BB4">
      <w:pPr>
        <w:ind w:firstLine="709"/>
        <w:jc w:val="center"/>
        <w:rPr>
          <w:rFonts w:cs="Arial"/>
          <w:color w:val="000000"/>
        </w:rPr>
      </w:pPr>
    </w:p>
    <w:p w:rsidR="00A53BB4" w:rsidRDefault="00A53BB4" w:rsidP="00A53BB4">
      <w:pPr>
        <w:tabs>
          <w:tab w:val="left" w:pos="2970"/>
          <w:tab w:val="center" w:pos="5173"/>
        </w:tabs>
        <w:ind w:firstLine="709"/>
        <w:jc w:val="center"/>
        <w:rPr>
          <w:rFonts w:cs="Arial"/>
          <w:color w:val="000000"/>
        </w:rPr>
      </w:pPr>
      <w:r>
        <w:rPr>
          <w:rFonts w:cs="Arial"/>
          <w:color w:val="000000"/>
        </w:rPr>
        <w:t>ПОСТАНОВЛЕНИЕ</w:t>
      </w:r>
    </w:p>
    <w:p w:rsidR="00A53BB4" w:rsidRDefault="00A53BB4" w:rsidP="00A53BB4">
      <w:pPr>
        <w:tabs>
          <w:tab w:val="left" w:pos="1172"/>
        </w:tabs>
        <w:ind w:firstLine="709"/>
        <w:rPr>
          <w:rFonts w:cs="Arial"/>
          <w:color w:val="000000"/>
        </w:rPr>
      </w:pPr>
    </w:p>
    <w:p w:rsidR="00A53BB4" w:rsidRDefault="00A53BB4" w:rsidP="00A53BB4">
      <w:pPr>
        <w:tabs>
          <w:tab w:val="left" w:pos="1172"/>
        </w:tabs>
        <w:ind w:firstLine="0"/>
        <w:jc w:val="left"/>
        <w:rPr>
          <w:rFonts w:cs="Arial"/>
          <w:color w:val="000000"/>
        </w:rPr>
      </w:pPr>
      <w:r>
        <w:rPr>
          <w:rFonts w:cs="Arial"/>
          <w:color w:val="000000"/>
        </w:rPr>
        <w:t>«24» октября 2023 г. № 44</w:t>
      </w:r>
    </w:p>
    <w:p w:rsidR="00A53BB4" w:rsidRDefault="00A53BB4" w:rsidP="00A53BB4">
      <w:pPr>
        <w:ind w:firstLine="0"/>
        <w:jc w:val="left"/>
        <w:rPr>
          <w:rFonts w:cs="Arial"/>
          <w:color w:val="000000"/>
        </w:rPr>
      </w:pPr>
      <w:r>
        <w:rPr>
          <w:rFonts w:cs="Arial"/>
          <w:color w:val="000000"/>
        </w:rPr>
        <w:t>Смаглеевское сельское поселение</w:t>
      </w:r>
    </w:p>
    <w:p w:rsidR="00A53BB4" w:rsidRDefault="00A53BB4" w:rsidP="00A53BB4">
      <w:pPr>
        <w:pStyle w:val="Title"/>
        <w:spacing w:before="0" w:after="0"/>
        <w:ind w:firstLine="709"/>
        <w:jc w:val="both"/>
        <w:outlineLvl w:val="9"/>
        <w:rPr>
          <w:b w:val="0"/>
          <w:color w:val="000000"/>
          <w:sz w:val="24"/>
          <w:szCs w:val="24"/>
        </w:rPr>
      </w:pPr>
    </w:p>
    <w:p w:rsidR="00A53BB4" w:rsidRPr="00154922" w:rsidRDefault="00A53BB4" w:rsidP="00A53BB4">
      <w:pPr>
        <w:pStyle w:val="Title"/>
        <w:rPr>
          <w:sz w:val="24"/>
          <w:szCs w:val="24"/>
        </w:rPr>
      </w:pPr>
      <w:r w:rsidRPr="00154922">
        <w:rPr>
          <w:sz w:val="24"/>
          <w:szCs w:val="24"/>
        </w:rPr>
        <w:t>Об утверждении административного регламента «Установление сервитута (публичного сервитута) в отношении земельного участка, находящегося в муниципальной собственности» на территории Смаглеевского сельского поселения Кантемировского муниципального района Воронежской области</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eastAsiaTheme="majorEastAsia" w:cs="Arial"/>
          <w:b w:val="0"/>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Смаглеевского </w:t>
      </w:r>
      <w:bookmarkStart w:id="0" w:name="_Hlk149049073"/>
      <w:r>
        <w:rPr>
          <w:rFonts w:cs="Arial"/>
          <w:color w:val="000000"/>
        </w:rPr>
        <w:t xml:space="preserve">сельского поселения Кантемировского муниципального района Воронежской области </w:t>
      </w:r>
      <w:bookmarkEnd w:id="0"/>
      <w:r>
        <w:rPr>
          <w:rFonts w:cs="Arial"/>
          <w:color w:val="000000"/>
        </w:rPr>
        <w:t>администрация Смаглеевского сельского поселения Кантемировского муниципального района Воронежской области ПОСТАНОВЛЯЕТ:</w:t>
      </w:r>
    </w:p>
    <w:p w:rsidR="00A53BB4" w:rsidRDefault="00A53BB4" w:rsidP="00A53BB4">
      <w:pPr>
        <w:ind w:firstLine="709"/>
        <w:rPr>
          <w:rFonts w:cs="Arial"/>
          <w:color w:val="000000"/>
        </w:rPr>
      </w:pPr>
      <w:r>
        <w:rPr>
          <w:rFonts w:cs="Arial"/>
          <w:color w:val="000000"/>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Смаглеевского сельского поселения Кантемировского муниципального района Воронежской области согласно приложению к настоящему постановлению.</w:t>
      </w:r>
    </w:p>
    <w:p w:rsidR="00A53BB4" w:rsidRDefault="00A53BB4" w:rsidP="00A53BB4">
      <w:pPr>
        <w:ind w:firstLine="709"/>
        <w:rPr>
          <w:rFonts w:cs="Arial"/>
          <w:color w:val="000000"/>
        </w:rPr>
      </w:pPr>
      <w:r>
        <w:rPr>
          <w:rFonts w:cs="Arial"/>
          <w:color w:val="000000"/>
        </w:rPr>
        <w:t>2. Признать утратившими силу следующие постановления администрации Смаглеевского сельского поселения Кантемировского муниципального района Воронежской области:</w:t>
      </w:r>
    </w:p>
    <w:p w:rsidR="00A53BB4" w:rsidRDefault="00A53BB4" w:rsidP="00A53BB4">
      <w:pPr>
        <w:ind w:firstLine="709"/>
        <w:rPr>
          <w:rFonts w:cs="Arial"/>
          <w:color w:val="000000"/>
        </w:rPr>
      </w:pPr>
      <w:r>
        <w:rPr>
          <w:rFonts w:cs="Arial"/>
          <w:color w:val="000000"/>
        </w:rPr>
        <w:t>- от «02» декабря 2015 г. № 58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A53BB4" w:rsidRDefault="00A53BB4" w:rsidP="00A53BB4">
      <w:pPr>
        <w:ind w:firstLine="709"/>
        <w:rPr>
          <w:rFonts w:cs="Arial"/>
          <w:color w:val="000000"/>
        </w:rPr>
      </w:pPr>
      <w:r>
        <w:rPr>
          <w:rFonts w:cs="Arial"/>
          <w:color w:val="000000"/>
        </w:rPr>
        <w:t>- от «16» июня 2017г. № 20 «О внесении изменений в постановление администрации Смаглеевского сельского поселения № 58 от 02.12.2015 года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A53BB4" w:rsidRDefault="00A53BB4" w:rsidP="00A53BB4">
      <w:pPr>
        <w:ind w:firstLine="709"/>
        <w:rPr>
          <w:rFonts w:cs="Arial"/>
          <w:color w:val="000000"/>
        </w:rPr>
      </w:pPr>
      <w:bookmarkStart w:id="1" w:name="_Hlk149049684"/>
      <w:r>
        <w:rPr>
          <w:rFonts w:cs="Arial"/>
          <w:color w:val="000000"/>
        </w:rPr>
        <w:lastRenderedPageBreak/>
        <w:t>- от «02» декабря 2015г. № 59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bookmarkEnd w:id="1"/>
      <w:r>
        <w:rPr>
          <w:rFonts w:cs="Arial"/>
          <w:color w:val="000000"/>
        </w:rPr>
        <w:t>.</w:t>
      </w:r>
    </w:p>
    <w:p w:rsidR="00A53BB4" w:rsidRDefault="00A53BB4" w:rsidP="00A53BB4">
      <w:pPr>
        <w:ind w:firstLine="709"/>
        <w:rPr>
          <w:rFonts w:cs="Arial"/>
          <w:color w:val="000000"/>
        </w:rPr>
      </w:pPr>
      <w:r>
        <w:rPr>
          <w:rFonts w:cs="Arial"/>
          <w:color w:val="000000"/>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Смаглеевского сельского поселения Кантемировского муниципального района Воронежской области» и подлежит размещению на официальном сайте администрации Смаглеевского сельского поселения Кантемировского муниципального района Воронежской области.</w:t>
      </w:r>
    </w:p>
    <w:p w:rsidR="00A53BB4" w:rsidRDefault="00A53BB4" w:rsidP="00A53BB4">
      <w:pPr>
        <w:ind w:firstLine="709"/>
        <w:rPr>
          <w:rFonts w:cs="Arial"/>
          <w:color w:val="000000"/>
        </w:rPr>
      </w:pPr>
      <w:r>
        <w:rPr>
          <w:rFonts w:cs="Arial"/>
          <w:color w:val="000000"/>
        </w:rPr>
        <w:t>4. Контроль за исполнением настоящего постановления оставляю за собой.</w:t>
      </w:r>
    </w:p>
    <w:p w:rsidR="00A53BB4" w:rsidRDefault="00A53BB4" w:rsidP="00A53BB4">
      <w:pPr>
        <w:ind w:firstLine="709"/>
        <w:rPr>
          <w:rFonts w:cs="Arial"/>
          <w:color w:val="000000"/>
        </w:rPr>
      </w:pPr>
    </w:p>
    <w:tbl>
      <w:tblPr>
        <w:tblW w:w="0" w:type="auto"/>
        <w:tblLook w:val="04A0"/>
      </w:tblPr>
      <w:tblGrid>
        <w:gridCol w:w="3229"/>
        <w:gridCol w:w="3138"/>
        <w:gridCol w:w="3204"/>
      </w:tblGrid>
      <w:tr w:rsidR="00A53BB4" w:rsidTr="00A53BB4">
        <w:tc>
          <w:tcPr>
            <w:tcW w:w="3284" w:type="dxa"/>
            <w:hideMark/>
          </w:tcPr>
          <w:p w:rsidR="00A53BB4" w:rsidRDefault="00A53BB4">
            <w:pPr>
              <w:ind w:firstLine="0"/>
              <w:jc w:val="left"/>
              <w:rPr>
                <w:rFonts w:cs="Arial"/>
                <w:color w:val="000000"/>
              </w:rPr>
            </w:pPr>
            <w:r>
              <w:rPr>
                <w:rFonts w:cs="Arial"/>
                <w:color w:val="000000"/>
              </w:rPr>
              <w:t>Глава Смаглеевского сельского поселения Кантемировского муниципального района</w:t>
            </w:r>
          </w:p>
        </w:tc>
        <w:tc>
          <w:tcPr>
            <w:tcW w:w="3285" w:type="dxa"/>
          </w:tcPr>
          <w:p w:rsidR="00A53BB4" w:rsidRDefault="00A53BB4">
            <w:pPr>
              <w:ind w:firstLine="709"/>
              <w:rPr>
                <w:rFonts w:cs="Arial"/>
                <w:color w:val="000000"/>
              </w:rPr>
            </w:pPr>
          </w:p>
        </w:tc>
        <w:tc>
          <w:tcPr>
            <w:tcW w:w="3285" w:type="dxa"/>
            <w:hideMark/>
          </w:tcPr>
          <w:p w:rsidR="00A53BB4" w:rsidRDefault="00A53BB4">
            <w:pPr>
              <w:ind w:firstLine="0"/>
              <w:jc w:val="left"/>
              <w:rPr>
                <w:rFonts w:cs="Arial"/>
                <w:color w:val="000000"/>
              </w:rPr>
            </w:pPr>
            <w:r>
              <w:rPr>
                <w:rFonts w:cs="Arial"/>
                <w:color w:val="000000"/>
              </w:rPr>
              <w:t>И.П. Чемерисова</w:t>
            </w:r>
          </w:p>
        </w:tc>
      </w:tr>
    </w:tbl>
    <w:p w:rsidR="00A53BB4" w:rsidRDefault="00A53BB4" w:rsidP="00A53BB4">
      <w:pPr>
        <w:ind w:left="5103" w:firstLine="0"/>
        <w:rPr>
          <w:rFonts w:cs="Arial"/>
          <w:color w:val="000000"/>
        </w:rPr>
      </w:pPr>
      <w:r>
        <w:rPr>
          <w:rFonts w:cs="Arial"/>
          <w:color w:val="000000"/>
        </w:rPr>
        <w:br w:type="page"/>
      </w:r>
      <w:r>
        <w:rPr>
          <w:rFonts w:cs="Arial"/>
          <w:color w:val="000000"/>
        </w:rPr>
        <w:lastRenderedPageBreak/>
        <w:t>Приложение</w:t>
      </w:r>
    </w:p>
    <w:p w:rsidR="00A53BB4" w:rsidRDefault="00A53BB4" w:rsidP="00A53BB4">
      <w:pPr>
        <w:ind w:left="5103" w:firstLine="0"/>
        <w:rPr>
          <w:rFonts w:cs="Arial"/>
          <w:color w:val="000000"/>
        </w:rPr>
      </w:pPr>
      <w:r>
        <w:rPr>
          <w:rFonts w:cs="Arial"/>
          <w:color w:val="000000"/>
        </w:rPr>
        <w:t>к постановлению администрации Смаглеевского сельского поселения Кантемировского муниципального района Воронежской области от «24» октября 2023 г. № 44</w:t>
      </w:r>
    </w:p>
    <w:p w:rsidR="00A53BB4" w:rsidRDefault="00A53BB4" w:rsidP="00A53BB4">
      <w:pPr>
        <w:ind w:firstLine="709"/>
        <w:rPr>
          <w:rFonts w:cs="Arial"/>
          <w:color w:val="000000"/>
        </w:rPr>
      </w:pPr>
    </w:p>
    <w:p w:rsidR="00A53BB4" w:rsidRDefault="00A53BB4" w:rsidP="00A53BB4">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A53BB4" w:rsidRDefault="00A53BB4" w:rsidP="00A53BB4">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Смаглеевского сельского поселения Кантемировского муниципального района Воронежской области</w:t>
      </w:r>
    </w:p>
    <w:p w:rsidR="00A53BB4" w:rsidRDefault="00A53BB4" w:rsidP="00A53BB4">
      <w:pPr>
        <w:pStyle w:val="90"/>
        <w:shd w:val="clear" w:color="auto" w:fill="auto"/>
        <w:spacing w:after="0" w:line="240" w:lineRule="auto"/>
        <w:ind w:firstLine="709"/>
        <w:rPr>
          <w:rFonts w:ascii="Arial" w:hAnsi="Arial" w:cs="Arial"/>
          <w:i w:val="0"/>
          <w:color w:val="000000"/>
          <w:sz w:val="24"/>
          <w:szCs w:val="24"/>
        </w:rPr>
      </w:pPr>
    </w:p>
    <w:p w:rsidR="00A53BB4" w:rsidRDefault="00A53BB4" w:rsidP="00A53BB4">
      <w:pPr>
        <w:ind w:firstLine="709"/>
        <w:rPr>
          <w:rFonts w:cs="Arial"/>
          <w:color w:val="000000"/>
        </w:rPr>
      </w:pPr>
      <w:r>
        <w:rPr>
          <w:rFonts w:cs="Arial"/>
          <w:color w:val="000000"/>
        </w:rPr>
        <w:t>I. Общие положения</w:t>
      </w:r>
    </w:p>
    <w:p w:rsidR="00A53BB4" w:rsidRDefault="00A53BB4" w:rsidP="00A53BB4">
      <w:pPr>
        <w:ind w:firstLine="709"/>
        <w:rPr>
          <w:rFonts w:cs="Arial"/>
          <w:color w:val="000000"/>
        </w:rPr>
      </w:pPr>
    </w:p>
    <w:p w:rsidR="00A53BB4" w:rsidRDefault="00A53BB4" w:rsidP="00A53BB4">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A53BB4" w:rsidRDefault="00A53BB4" w:rsidP="00A53BB4">
      <w:pPr>
        <w:pStyle w:val="90"/>
        <w:shd w:val="clear" w:color="auto" w:fill="auto"/>
        <w:tabs>
          <w:tab w:val="left" w:pos="0"/>
        </w:tabs>
        <w:spacing w:after="0" w:line="240" w:lineRule="auto"/>
        <w:ind w:firstLine="709"/>
        <w:rPr>
          <w:rFonts w:ascii="Arial" w:hAnsi="Arial" w:cs="Arial"/>
          <w:i w:val="0"/>
          <w:color w:val="000000"/>
          <w:sz w:val="24"/>
          <w:szCs w:val="24"/>
        </w:rPr>
      </w:pPr>
    </w:p>
    <w:p w:rsidR="00A53BB4" w:rsidRDefault="00A53BB4" w:rsidP="00A53BB4">
      <w:pPr>
        <w:ind w:firstLine="709"/>
        <w:rPr>
          <w:rFonts w:cs="Arial"/>
          <w:color w:val="000000"/>
        </w:rPr>
      </w:pPr>
      <w:r>
        <w:rPr>
          <w:rFonts w:cs="Arial"/>
          <w:color w:val="000000"/>
        </w:rPr>
        <w:t>1.1. Административный регламент предоставления Муниципальной услуги регулирует отношения, возникающие в связи с предоставлением администрацией Смаглеевского сельского поселения Кантемировского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Смаглеевского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A53BB4" w:rsidRDefault="00A53BB4" w:rsidP="00A53BB4">
      <w:pPr>
        <w:pStyle w:val="ConsPlusNormal"/>
        <w:ind w:firstLine="709"/>
        <w:jc w:val="both"/>
        <w:rPr>
          <w:color w:val="000000"/>
          <w:sz w:val="24"/>
          <w:szCs w:val="24"/>
        </w:rPr>
      </w:pPr>
      <w:r>
        <w:rPr>
          <w:color w:val="000000"/>
          <w:sz w:val="24"/>
          <w:szCs w:val="24"/>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A53BB4" w:rsidRDefault="00A53BB4" w:rsidP="00A53BB4">
      <w:pPr>
        <w:pStyle w:val="ConsPlusNormal"/>
        <w:ind w:firstLine="709"/>
        <w:jc w:val="both"/>
        <w:rPr>
          <w:color w:val="000000"/>
          <w:sz w:val="24"/>
          <w:szCs w:val="24"/>
        </w:rPr>
      </w:pPr>
      <w:r>
        <w:rPr>
          <w:color w:val="000000"/>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A53BB4" w:rsidRDefault="00A53BB4" w:rsidP="00A53BB4">
      <w:pPr>
        <w:ind w:firstLine="709"/>
        <w:rPr>
          <w:rFonts w:cs="Arial"/>
          <w:color w:val="000000"/>
        </w:rPr>
      </w:pPr>
      <w:r>
        <w:rPr>
          <w:rFonts w:cs="Arial"/>
          <w:color w:val="000000"/>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A53BB4" w:rsidRDefault="00A53BB4" w:rsidP="00A53BB4">
      <w:pPr>
        <w:pStyle w:val="21"/>
        <w:shd w:val="clear" w:color="auto" w:fill="auto"/>
        <w:tabs>
          <w:tab w:val="left" w:pos="270"/>
          <w:tab w:val="left" w:pos="1443"/>
        </w:tabs>
        <w:spacing w:before="0" w:after="0" w:line="240" w:lineRule="auto"/>
        <w:ind w:firstLine="709"/>
        <w:contextualSpacing/>
        <w:rPr>
          <w:rFonts w:ascii="Arial" w:hAnsi="Arial" w:cs="Arial"/>
          <w:color w:val="000000"/>
          <w:sz w:val="24"/>
          <w:szCs w:val="24"/>
        </w:rPr>
      </w:pPr>
    </w:p>
    <w:p w:rsidR="00A53BB4" w:rsidRDefault="00A53BB4" w:rsidP="00A53BB4">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A53BB4" w:rsidRDefault="00A53BB4" w:rsidP="00A53BB4">
      <w:pPr>
        <w:pStyle w:val="90"/>
        <w:shd w:val="clear" w:color="auto" w:fill="auto"/>
        <w:tabs>
          <w:tab w:val="left" w:pos="0"/>
        </w:tabs>
        <w:spacing w:after="0" w:line="240" w:lineRule="auto"/>
        <w:ind w:firstLine="709"/>
        <w:rPr>
          <w:rFonts w:ascii="Arial" w:hAnsi="Arial" w:cs="Arial"/>
          <w:i w:val="0"/>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2.1. Заявителями на получение Муниципальной услуги являются организации (далее - Заявители):</w:t>
      </w:r>
    </w:p>
    <w:p w:rsidR="00A53BB4" w:rsidRDefault="00A53BB4" w:rsidP="00A53BB4">
      <w:pPr>
        <w:pStyle w:val="ConsPlusNormal"/>
        <w:ind w:firstLine="709"/>
        <w:jc w:val="both"/>
        <w:rPr>
          <w:color w:val="000000"/>
          <w:sz w:val="24"/>
          <w:szCs w:val="24"/>
        </w:rPr>
      </w:pPr>
      <w:r>
        <w:rPr>
          <w:color w:val="000000"/>
          <w:sz w:val="24"/>
          <w:szCs w:val="24"/>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w:t>
      </w:r>
      <w:r>
        <w:rPr>
          <w:color w:val="000000"/>
          <w:sz w:val="24"/>
          <w:szCs w:val="24"/>
        </w:rPr>
        <w:lastRenderedPageBreak/>
        <w:t xml:space="preserve">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A53BB4" w:rsidRDefault="00A53BB4" w:rsidP="00A53BB4">
      <w:pPr>
        <w:ind w:firstLine="709"/>
        <w:rPr>
          <w:rFonts w:cs="Arial"/>
          <w:color w:val="000000"/>
        </w:rPr>
      </w:pPr>
      <w:r>
        <w:rPr>
          <w:rFonts w:cs="Arial"/>
          <w:color w:val="000000"/>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A53BB4" w:rsidRDefault="00A53BB4" w:rsidP="00A53BB4">
      <w:pPr>
        <w:ind w:firstLine="709"/>
        <w:rPr>
          <w:rFonts w:cs="Arial"/>
          <w:color w:val="000000"/>
        </w:rPr>
      </w:pPr>
      <w:r>
        <w:rPr>
          <w:rFonts w:cs="Arial"/>
          <w:color w:val="000000"/>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A53BB4" w:rsidRDefault="00A53BB4" w:rsidP="00A53BB4">
      <w:pPr>
        <w:ind w:firstLine="709"/>
        <w:rPr>
          <w:rFonts w:cs="Arial"/>
          <w:color w:val="000000"/>
        </w:rPr>
      </w:pPr>
      <w:r>
        <w:rPr>
          <w:rFonts w:cs="Arial"/>
          <w:color w:val="000000"/>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A53BB4" w:rsidRDefault="00A53BB4" w:rsidP="00A53BB4">
      <w:pPr>
        <w:ind w:firstLine="709"/>
        <w:rPr>
          <w:rFonts w:cs="Arial"/>
          <w:color w:val="000000"/>
        </w:rPr>
      </w:pPr>
      <w:r>
        <w:rPr>
          <w:rFonts w:cs="Arial"/>
          <w:color w:val="000000"/>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A53BB4" w:rsidRDefault="00A53BB4" w:rsidP="00A53BB4">
      <w:pPr>
        <w:ind w:firstLine="709"/>
        <w:rPr>
          <w:rFonts w:cs="Arial"/>
          <w:color w:val="000000"/>
        </w:rPr>
      </w:pPr>
      <w:r>
        <w:rPr>
          <w:rFonts w:cs="Arial"/>
          <w:color w:val="000000"/>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A53BB4" w:rsidRDefault="00A53BB4" w:rsidP="00A53BB4">
      <w:pPr>
        <w:ind w:firstLine="709"/>
        <w:rPr>
          <w:rFonts w:cs="Arial"/>
          <w:color w:val="000000"/>
        </w:rPr>
      </w:pPr>
      <w:r>
        <w:rPr>
          <w:rFonts w:cs="Arial"/>
          <w:color w:val="000000"/>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A53BB4" w:rsidRDefault="00A53BB4" w:rsidP="00A53BB4">
      <w:pPr>
        <w:autoSpaceDE w:val="0"/>
        <w:autoSpaceDN w:val="0"/>
        <w:adjustRightInd w:val="0"/>
        <w:ind w:firstLine="709"/>
        <w:rPr>
          <w:rFonts w:cs="Arial"/>
          <w:color w:val="000000"/>
        </w:rPr>
      </w:pPr>
      <w:r>
        <w:rPr>
          <w:rFonts w:cs="Arial"/>
          <w:color w:val="000000"/>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A53BB4" w:rsidRDefault="00A53BB4" w:rsidP="00A53BB4">
      <w:pPr>
        <w:ind w:firstLine="709"/>
        <w:rPr>
          <w:rFonts w:cs="Arial"/>
          <w:color w:val="000000"/>
        </w:rPr>
      </w:pPr>
    </w:p>
    <w:p w:rsidR="00A53BB4" w:rsidRDefault="00A53BB4" w:rsidP="00A53BB4">
      <w:pPr>
        <w:pStyle w:val="90"/>
        <w:numPr>
          <w:ilvl w:val="0"/>
          <w:numId w:val="15"/>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A53BB4" w:rsidRDefault="00A53BB4" w:rsidP="00A53BB4">
      <w:pPr>
        <w:pStyle w:val="90"/>
        <w:shd w:val="clear" w:color="auto" w:fill="auto"/>
        <w:tabs>
          <w:tab w:val="left" w:pos="1143"/>
        </w:tabs>
        <w:spacing w:after="0" w:line="240" w:lineRule="auto"/>
        <w:ind w:firstLine="709"/>
        <w:rPr>
          <w:rFonts w:ascii="Arial" w:hAnsi="Arial" w:cs="Arial"/>
          <w:i w:val="0"/>
          <w:color w:val="000000"/>
          <w:sz w:val="24"/>
          <w:szCs w:val="24"/>
        </w:rPr>
      </w:pPr>
    </w:p>
    <w:p w:rsidR="00A53BB4" w:rsidRDefault="00A53BB4" w:rsidP="00A53BB4">
      <w:pPr>
        <w:ind w:firstLine="709"/>
        <w:rPr>
          <w:rFonts w:cs="Arial"/>
          <w:color w:val="000000"/>
        </w:rPr>
      </w:pPr>
      <w:r>
        <w:rPr>
          <w:rFonts w:cs="Arial"/>
          <w:color w:val="000000"/>
        </w:rPr>
        <w:t>3.1. Прием заявителей по вопросу предоставления Муниципальной услуги осуществляется администрацией Смаглеевского сельского поселения Кантемировского муниципального района Воронежской области (далее – Администрация) или в МФЦ.</w:t>
      </w:r>
    </w:p>
    <w:p w:rsidR="00A53BB4" w:rsidRDefault="00A53BB4" w:rsidP="00A53BB4">
      <w:pPr>
        <w:ind w:firstLine="709"/>
        <w:rPr>
          <w:rFonts w:cs="Arial"/>
          <w:color w:val="000000"/>
        </w:rPr>
      </w:pPr>
      <w:r>
        <w:rPr>
          <w:rFonts w:cs="Arial"/>
          <w:color w:val="000000"/>
        </w:rPr>
        <w:t>3.2. На официальном сайте Администрации (</w:t>
      </w:r>
      <w:r>
        <w:rPr>
          <w:rFonts w:cs="Arial"/>
          <w:bCs/>
          <w:color w:val="000000"/>
          <w:shd w:val="clear" w:color="auto" w:fill="FFFFFF"/>
        </w:rPr>
        <w:t>https://</w:t>
      </w:r>
      <w:r>
        <w:rPr>
          <w:rFonts w:cs="Arial"/>
          <w:bCs/>
          <w:color w:val="000000"/>
          <w:shd w:val="clear" w:color="auto" w:fill="FFFFFF"/>
          <w:lang w:val="en-US"/>
        </w:rPr>
        <w:t>smaglee</w:t>
      </w:r>
      <w:r>
        <w:rPr>
          <w:rFonts w:cs="Arial"/>
          <w:bCs/>
          <w:color w:val="000000"/>
          <w:shd w:val="clear" w:color="auto" w:fill="FFFFFF"/>
        </w:rPr>
        <w:t>vskoe-r20.gosweb.gosuslugi.ru</w:t>
      </w:r>
      <w:r>
        <w:rPr>
          <w:rFonts w:cs="Arial"/>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Pr>
          <w:rFonts w:cs="Arial"/>
          <w:color w:val="000000"/>
        </w:rPr>
        <w:lastRenderedPageBreak/>
        <w:t xml:space="preserve">государственных и муниципальных услуг (функций)», расположенной в сети Интернет по адресу: </w:t>
      </w:r>
      <w:r>
        <w:rPr>
          <w:rFonts w:cs="Arial"/>
          <w:color w:val="000000"/>
          <w:lang w:val="en-US"/>
        </w:rPr>
        <w:t>www</w:t>
      </w:r>
      <w:r>
        <w:rPr>
          <w:rFonts w:cs="Arial"/>
          <w:color w:val="000000"/>
        </w:rPr>
        <w:t>.</w:t>
      </w:r>
      <w:r>
        <w:rPr>
          <w:rFonts w:cs="Arial"/>
          <w:color w:val="000000"/>
          <w:lang w:val="en-US"/>
        </w:rPr>
        <w:t>gosuslugi</w:t>
      </w:r>
      <w:r>
        <w:rPr>
          <w:rFonts w:cs="Arial"/>
          <w:color w:val="000000"/>
        </w:rPr>
        <w:t>.</w:t>
      </w:r>
      <w:r>
        <w:rPr>
          <w:rFonts w:cs="Arial"/>
          <w:color w:val="000000"/>
          <w:lang w:val="en-US"/>
        </w:rPr>
        <w:t>ru</w:t>
      </w:r>
      <w:r w:rsidRPr="00A53BB4">
        <w:rPr>
          <w:rFonts w:cs="Arial"/>
          <w:color w:val="000000"/>
        </w:rPr>
        <w:t xml:space="preserve"> </w:t>
      </w:r>
      <w:r>
        <w:rPr>
          <w:rStyle w:val="11"/>
          <w:sz w:val="24"/>
          <w:szCs w:val="24"/>
        </w:rPr>
        <w:t xml:space="preserve">(далее – Единый портал, ЕПГУ), в </w:t>
      </w:r>
      <w:r>
        <w:rPr>
          <w:rFonts w:eastAsia="Calibri" w:cs="Arial"/>
          <w:color w:val="000000"/>
          <w:lang w:eastAsia="en-US"/>
        </w:rPr>
        <w:t>информационной системе Воронежской области «Портал Воронежской области в сети Интернет»</w:t>
      </w:r>
      <w:r>
        <w:rPr>
          <w:rFonts w:cs="Arial"/>
          <w:color w:val="000000"/>
        </w:rPr>
        <w:t>, расположенной в сети Интернет по адресу: www.govvrn.</w:t>
      </w:r>
      <w:r>
        <w:rPr>
          <w:rFonts w:cs="Arial"/>
          <w:color w:val="000000"/>
          <w:lang w:val="en-US"/>
        </w:rPr>
        <w:t>ru</w:t>
      </w:r>
      <w:r>
        <w:rPr>
          <w:rFonts w:cs="Arial"/>
          <w:color w:val="000000"/>
        </w:rPr>
        <w:t xml:space="preserve"> (далее – региональный портал, РПГУ)</w:t>
      </w:r>
      <w:r>
        <w:rPr>
          <w:rStyle w:val="af"/>
          <w:rFonts w:cs="Arial"/>
          <w:color w:val="000000"/>
        </w:rPr>
        <w:t xml:space="preserve">, </w:t>
      </w:r>
      <w:r>
        <w:rPr>
          <w:rFonts w:cs="Arial"/>
          <w:color w:val="000000"/>
        </w:rPr>
        <w:t>обязательному размещению подлежит следующая справочная информация:</w:t>
      </w:r>
    </w:p>
    <w:p w:rsidR="00A53BB4" w:rsidRDefault="00A53BB4" w:rsidP="00A53BB4">
      <w:pPr>
        <w:ind w:firstLine="709"/>
        <w:rPr>
          <w:rFonts w:cs="Arial"/>
          <w:color w:val="000000"/>
        </w:rPr>
      </w:pPr>
      <w:r>
        <w:rPr>
          <w:rFonts w:cs="Arial"/>
          <w:color w:val="000000"/>
        </w:rPr>
        <w:t>место нахождения и график работы Администрации;</w:t>
      </w:r>
    </w:p>
    <w:p w:rsidR="00A53BB4" w:rsidRDefault="00A53BB4" w:rsidP="00A53BB4">
      <w:pPr>
        <w:ind w:firstLine="709"/>
        <w:rPr>
          <w:rFonts w:cs="Arial"/>
          <w:color w:val="000000"/>
        </w:rPr>
      </w:pPr>
      <w:r>
        <w:rPr>
          <w:rFonts w:cs="Arial"/>
          <w:color w:val="000000"/>
        </w:rPr>
        <w:t>справочные телефоны Администрации, в том числе номер телефона-автоинформатора;</w:t>
      </w:r>
    </w:p>
    <w:p w:rsidR="00A53BB4" w:rsidRDefault="00A53BB4" w:rsidP="00A53BB4">
      <w:pPr>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rsidR="00A53BB4" w:rsidRDefault="00A53BB4" w:rsidP="00A53BB4">
      <w:pPr>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A53BB4" w:rsidRDefault="00A53BB4" w:rsidP="00A53BB4">
      <w:pPr>
        <w:ind w:firstLine="709"/>
        <w:rPr>
          <w:rFonts w:eastAsia="Calibri" w:cs="Arial"/>
          <w:color w:val="000000"/>
        </w:rPr>
      </w:pPr>
      <w:r>
        <w:rPr>
          <w:rFonts w:cs="Arial"/>
          <w:color w:val="000000"/>
        </w:rPr>
        <w:t>а) путем размещения информации на сайте Администрации, ЕПГУ,</w:t>
      </w:r>
      <w:r>
        <w:rPr>
          <w:rFonts w:eastAsia="Calibri" w:cs="Arial"/>
          <w:color w:val="000000"/>
          <w:lang w:eastAsia="en-US"/>
        </w:rPr>
        <w:t xml:space="preserve"> РПГУ;</w:t>
      </w:r>
      <w:r>
        <w:rPr>
          <w:rFonts w:eastAsia="Calibri" w:cs="Arial"/>
          <w:color w:val="000000"/>
        </w:rPr>
        <w:t xml:space="preserve"> </w:t>
      </w:r>
    </w:p>
    <w:p w:rsidR="00A53BB4" w:rsidRDefault="00A53BB4" w:rsidP="00A53BB4">
      <w:pPr>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53BB4" w:rsidRDefault="00A53BB4" w:rsidP="00A53BB4">
      <w:pPr>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A53BB4" w:rsidRDefault="00A53BB4" w:rsidP="00A53BB4">
      <w:pPr>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53BB4" w:rsidRDefault="00A53BB4" w:rsidP="00A53BB4">
      <w:pPr>
        <w:ind w:firstLine="709"/>
        <w:rPr>
          <w:rFonts w:cs="Arial"/>
          <w:color w:val="000000"/>
        </w:rPr>
      </w:pPr>
      <w:r>
        <w:rPr>
          <w:rFonts w:cs="Arial"/>
          <w:color w:val="000000"/>
        </w:rPr>
        <w:t>д) посредством телефонной и факсимильной связи;</w:t>
      </w:r>
    </w:p>
    <w:p w:rsidR="00A53BB4" w:rsidRDefault="00A53BB4" w:rsidP="00A53BB4">
      <w:pPr>
        <w:ind w:firstLine="709"/>
        <w:rPr>
          <w:rFonts w:cs="Arial"/>
          <w:color w:val="000000"/>
        </w:rPr>
      </w:pPr>
      <w:r>
        <w:rPr>
          <w:rFonts w:cs="Arial"/>
          <w:color w:val="000000"/>
        </w:rPr>
        <w:t>с) посредством ответов на обращения Заявителей по вопросу предоставления Муниципальной услуги.</w:t>
      </w:r>
    </w:p>
    <w:p w:rsidR="00A53BB4" w:rsidRDefault="00A53BB4" w:rsidP="00A53BB4">
      <w:pPr>
        <w:ind w:firstLine="709"/>
        <w:rPr>
          <w:rFonts w:cs="Arial"/>
          <w:color w:val="000000"/>
        </w:rPr>
      </w:pPr>
      <w:r>
        <w:rPr>
          <w:rFonts w:cs="Arial"/>
          <w:color w:val="000000"/>
        </w:rPr>
        <w:t>3.4. На ЕПГУ,</w:t>
      </w:r>
      <w:r>
        <w:rPr>
          <w:rFonts w:eastAsia="Calibri" w:cs="Arial"/>
          <w:color w:val="000000"/>
        </w:rPr>
        <w:t xml:space="preserve"> РПГУ </w:t>
      </w:r>
      <w:r>
        <w:rPr>
          <w:rFonts w:cs="Arial"/>
          <w:color w:val="000000"/>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A53BB4" w:rsidRDefault="00A53BB4" w:rsidP="00A53BB4">
      <w:pPr>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3BB4" w:rsidRDefault="00A53BB4" w:rsidP="00A53BB4">
      <w:pPr>
        <w:ind w:firstLine="709"/>
        <w:rPr>
          <w:rFonts w:cs="Arial"/>
          <w:color w:val="000000"/>
        </w:rPr>
      </w:pPr>
      <w:r>
        <w:rPr>
          <w:rFonts w:cs="Arial"/>
          <w:color w:val="000000"/>
        </w:rPr>
        <w:t>б) перечень лиц, имеющих право на получение Муниципальной услуги;</w:t>
      </w:r>
    </w:p>
    <w:p w:rsidR="00A53BB4" w:rsidRDefault="00A53BB4" w:rsidP="00A53BB4">
      <w:pPr>
        <w:ind w:firstLine="709"/>
        <w:rPr>
          <w:rFonts w:cs="Arial"/>
          <w:color w:val="000000"/>
        </w:rPr>
      </w:pPr>
      <w:r>
        <w:rPr>
          <w:rFonts w:cs="Arial"/>
          <w:color w:val="000000"/>
        </w:rPr>
        <w:t>в) срок предоставления Муниципальной услуги;</w:t>
      </w:r>
    </w:p>
    <w:p w:rsidR="00A53BB4" w:rsidRDefault="00A53BB4" w:rsidP="00A53BB4">
      <w:pPr>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53BB4" w:rsidRDefault="00A53BB4" w:rsidP="00A53BB4">
      <w:pPr>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A53BB4" w:rsidRDefault="00A53BB4" w:rsidP="00A53BB4">
      <w:pPr>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53BB4" w:rsidRDefault="00A53BB4" w:rsidP="00A53BB4">
      <w:pPr>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A53BB4" w:rsidRDefault="00A53BB4" w:rsidP="00A53BB4">
      <w:pPr>
        <w:ind w:firstLine="709"/>
        <w:rPr>
          <w:rFonts w:cs="Arial"/>
          <w:color w:val="000000"/>
        </w:rPr>
      </w:pPr>
      <w:r>
        <w:rPr>
          <w:rFonts w:cs="Arial"/>
          <w:color w:val="000000"/>
        </w:rPr>
        <w:t>Информация на ЕПГУ, РПГУ</w:t>
      </w:r>
      <w:r>
        <w:rPr>
          <w:rFonts w:eastAsia="Calibri" w:cs="Arial"/>
          <w:color w:val="000000"/>
        </w:rPr>
        <w:t xml:space="preserve"> </w:t>
      </w:r>
      <w:r>
        <w:rPr>
          <w:rFonts w:cs="Arial"/>
          <w:color w:val="000000"/>
        </w:rPr>
        <w:t>и сайте Администрации о порядке и сроках предоставления Муниципальной услуги предоставляется бесплатно.</w:t>
      </w:r>
    </w:p>
    <w:p w:rsidR="00A53BB4" w:rsidRDefault="00A53BB4" w:rsidP="00A53BB4">
      <w:pPr>
        <w:ind w:firstLine="709"/>
        <w:rPr>
          <w:rFonts w:cs="Arial"/>
          <w:color w:val="000000"/>
        </w:rPr>
      </w:pPr>
      <w:r>
        <w:rPr>
          <w:rFonts w:cs="Arial"/>
          <w:color w:val="000000"/>
        </w:rPr>
        <w:t>3.5. На сайте Администрации дополнительно размещаются:</w:t>
      </w:r>
    </w:p>
    <w:p w:rsidR="00A53BB4" w:rsidRDefault="00A53BB4" w:rsidP="00A53BB4">
      <w:pPr>
        <w:ind w:firstLine="709"/>
        <w:rPr>
          <w:rFonts w:cs="Arial"/>
          <w:color w:val="000000"/>
        </w:rPr>
      </w:pPr>
      <w:r>
        <w:rPr>
          <w:rFonts w:cs="Arial"/>
          <w:color w:val="000000"/>
        </w:rPr>
        <w:t xml:space="preserve">а) полные наименования и почтовые адреса Администрации, </w:t>
      </w:r>
      <w:r>
        <w:rPr>
          <w:rStyle w:val="100pt"/>
          <w:rFonts w:cs="Arial"/>
        </w:rPr>
        <w:t>предоставляющей Муниципальную услугу;</w:t>
      </w:r>
    </w:p>
    <w:p w:rsidR="00A53BB4" w:rsidRDefault="00A53BB4" w:rsidP="00A53BB4">
      <w:pPr>
        <w:ind w:firstLine="709"/>
        <w:rPr>
          <w:rFonts w:cs="Arial"/>
          <w:color w:val="000000"/>
        </w:rPr>
      </w:pPr>
      <w:r>
        <w:rPr>
          <w:rFonts w:cs="Arial"/>
          <w:color w:val="000000"/>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53BB4" w:rsidRDefault="00A53BB4" w:rsidP="00A53BB4">
      <w:pPr>
        <w:ind w:firstLine="709"/>
        <w:rPr>
          <w:rFonts w:cs="Arial"/>
          <w:color w:val="000000"/>
        </w:rPr>
      </w:pPr>
      <w:r>
        <w:rPr>
          <w:rFonts w:cs="Arial"/>
          <w:color w:val="000000"/>
        </w:rPr>
        <w:t>в) режим работы Администрации;</w:t>
      </w:r>
    </w:p>
    <w:p w:rsidR="00A53BB4" w:rsidRDefault="00A53BB4" w:rsidP="00A53BB4">
      <w:pPr>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A53BB4" w:rsidRDefault="00A53BB4" w:rsidP="00A53BB4">
      <w:pPr>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53BB4" w:rsidRDefault="00A53BB4" w:rsidP="00A53BB4">
      <w:pPr>
        <w:ind w:firstLine="709"/>
        <w:rPr>
          <w:rFonts w:cs="Arial"/>
          <w:color w:val="000000"/>
        </w:rPr>
      </w:pPr>
      <w:r>
        <w:rPr>
          <w:rFonts w:cs="Arial"/>
          <w:color w:val="000000"/>
        </w:rPr>
        <w:t>с) перечень лиц, имеющих право на получение Муниципальной услуги;</w:t>
      </w:r>
    </w:p>
    <w:p w:rsidR="00A53BB4" w:rsidRDefault="00A53BB4" w:rsidP="00A53BB4">
      <w:pPr>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A53BB4" w:rsidRDefault="00A53BB4" w:rsidP="00A53BB4">
      <w:pPr>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A53BB4" w:rsidRDefault="00A53BB4" w:rsidP="00A53BB4">
      <w:pPr>
        <w:ind w:firstLine="709"/>
        <w:rPr>
          <w:rFonts w:cs="Arial"/>
          <w:color w:val="000000"/>
        </w:rPr>
      </w:pPr>
      <w:r>
        <w:rPr>
          <w:rFonts w:cs="Arial"/>
          <w:color w:val="000000"/>
        </w:rPr>
        <w:t>и) текст Административного регламента с приложениями;</w:t>
      </w:r>
    </w:p>
    <w:p w:rsidR="00A53BB4" w:rsidRDefault="00A53BB4" w:rsidP="00A53BB4">
      <w:pPr>
        <w:ind w:firstLine="709"/>
        <w:rPr>
          <w:rFonts w:cs="Arial"/>
          <w:color w:val="000000"/>
        </w:rPr>
      </w:pPr>
      <w:r>
        <w:rPr>
          <w:rFonts w:cs="Arial"/>
          <w:color w:val="000000"/>
        </w:rPr>
        <w:t>к) краткое описание порядка предоставления Муниципальной услуги;</w:t>
      </w:r>
    </w:p>
    <w:p w:rsidR="00A53BB4" w:rsidRDefault="00A53BB4" w:rsidP="00A53BB4">
      <w:pPr>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A53BB4" w:rsidRDefault="00A53BB4" w:rsidP="00A53BB4">
      <w:pPr>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53BB4" w:rsidRDefault="00A53BB4" w:rsidP="00A53BB4">
      <w:pPr>
        <w:ind w:firstLine="709"/>
        <w:rPr>
          <w:rFonts w:cs="Arial"/>
          <w:color w:val="000000"/>
        </w:rPr>
      </w:pPr>
      <w:r>
        <w:rPr>
          <w:rFonts w:cs="Arial"/>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53BB4" w:rsidRDefault="00A53BB4" w:rsidP="00A53BB4">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53BB4" w:rsidRDefault="00A53BB4" w:rsidP="00A53BB4">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53BB4" w:rsidRDefault="00A53BB4" w:rsidP="00A53BB4">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53BB4" w:rsidRDefault="00A53BB4" w:rsidP="00A53BB4">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53BB4" w:rsidRDefault="00A53BB4" w:rsidP="00A53BB4">
      <w:pPr>
        <w:ind w:firstLine="709"/>
        <w:rPr>
          <w:rFonts w:cs="Arial"/>
          <w:color w:val="000000"/>
        </w:rPr>
      </w:pPr>
      <w:r>
        <w:rPr>
          <w:rFonts w:cs="Arial"/>
          <w:color w:val="00000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53BB4" w:rsidRDefault="00A53BB4" w:rsidP="00A53BB4">
      <w:pPr>
        <w:ind w:firstLine="709"/>
        <w:rPr>
          <w:rFonts w:cs="Arial"/>
          <w:color w:val="000000"/>
        </w:rPr>
      </w:pPr>
      <w:r>
        <w:rPr>
          <w:rFonts w:cs="Arial"/>
          <w:color w:val="000000"/>
        </w:rPr>
        <w:t>а) о перечне лиц, имеющих право на получение Муниципальной услуги;</w:t>
      </w:r>
    </w:p>
    <w:p w:rsidR="00A53BB4" w:rsidRDefault="00A53BB4" w:rsidP="00A53BB4">
      <w:pPr>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53BB4" w:rsidRDefault="00A53BB4" w:rsidP="00A53BB4">
      <w:pPr>
        <w:ind w:firstLine="709"/>
        <w:rPr>
          <w:rFonts w:cs="Arial"/>
          <w:color w:val="000000"/>
        </w:rPr>
      </w:pPr>
      <w:r>
        <w:rPr>
          <w:rFonts w:cs="Arial"/>
          <w:color w:val="000000"/>
        </w:rPr>
        <w:t>в) о перечне документов, необходимых для получения Муниципальной услуги;</w:t>
      </w:r>
    </w:p>
    <w:p w:rsidR="00A53BB4" w:rsidRDefault="00A53BB4" w:rsidP="00A53BB4">
      <w:pPr>
        <w:ind w:firstLine="709"/>
        <w:rPr>
          <w:rFonts w:cs="Arial"/>
          <w:color w:val="000000"/>
        </w:rPr>
      </w:pPr>
      <w:r>
        <w:rPr>
          <w:rFonts w:cs="Arial"/>
          <w:color w:val="000000"/>
        </w:rPr>
        <w:t>г) о сроках предоставления Муниципальной услуги;</w:t>
      </w:r>
    </w:p>
    <w:p w:rsidR="00A53BB4" w:rsidRDefault="00A53BB4" w:rsidP="00A53BB4">
      <w:pPr>
        <w:ind w:firstLine="709"/>
        <w:rPr>
          <w:rFonts w:cs="Arial"/>
          <w:color w:val="000000"/>
        </w:rPr>
      </w:pPr>
      <w:r>
        <w:rPr>
          <w:rFonts w:cs="Arial"/>
          <w:color w:val="000000"/>
        </w:rPr>
        <w:t>д) об основаниях для приостановления Муниципальной услуги;</w:t>
      </w:r>
    </w:p>
    <w:p w:rsidR="00A53BB4" w:rsidRDefault="00A53BB4" w:rsidP="00A53BB4">
      <w:pPr>
        <w:ind w:firstLine="709"/>
        <w:rPr>
          <w:rFonts w:cs="Arial"/>
          <w:color w:val="000000"/>
        </w:rPr>
      </w:pPr>
      <w:r>
        <w:rPr>
          <w:rFonts w:cs="Arial"/>
          <w:color w:val="000000"/>
        </w:rPr>
        <w:lastRenderedPageBreak/>
        <w:t>ж) об основаниях для отказа в предоставлении Муниципальной услуги;</w:t>
      </w:r>
    </w:p>
    <w:p w:rsidR="00A53BB4" w:rsidRDefault="00A53BB4" w:rsidP="00A53BB4">
      <w:pPr>
        <w:ind w:firstLine="709"/>
        <w:rPr>
          <w:rFonts w:cs="Arial"/>
          <w:color w:val="000000"/>
        </w:rPr>
      </w:pPr>
      <w:r>
        <w:rPr>
          <w:rFonts w:cs="Arial"/>
          <w:color w:val="000000"/>
        </w:rPr>
        <w:t>с) о месте размещения на ЕПГУ,</w:t>
      </w:r>
      <w:r>
        <w:rPr>
          <w:rFonts w:eastAsia="Calibri" w:cs="Arial"/>
          <w:color w:val="000000"/>
        </w:rPr>
        <w:t xml:space="preserve"> РПГУ, на</w:t>
      </w:r>
      <w:r>
        <w:rPr>
          <w:rFonts w:eastAsia="Calibri" w:cs="Arial"/>
          <w:color w:val="000000"/>
          <w:lang w:eastAsia="en-US"/>
        </w:rPr>
        <w:t xml:space="preserve"> </w:t>
      </w:r>
      <w:r>
        <w:rPr>
          <w:rFonts w:cs="Arial"/>
          <w:color w:val="000000"/>
        </w:rPr>
        <w:t>сайте Администрации информации по вопросам предоставления Муниципальной услуги.</w:t>
      </w:r>
    </w:p>
    <w:p w:rsidR="00A53BB4" w:rsidRDefault="00A53BB4" w:rsidP="00A53BB4">
      <w:pPr>
        <w:ind w:firstLine="709"/>
        <w:rPr>
          <w:rFonts w:cs="Arial"/>
          <w:color w:val="000000"/>
        </w:rPr>
      </w:pPr>
      <w:r>
        <w:rPr>
          <w:rStyle w:val="100pt"/>
          <w:rFonts w:cs="Arial"/>
        </w:rPr>
        <w:t xml:space="preserve">Информирование о порядке предоставления Муниципальной услуги </w:t>
      </w:r>
      <w:r>
        <w:rPr>
          <w:rFonts w:cs="Arial"/>
          <w:color w:val="000000"/>
        </w:rPr>
        <w:t>осуществляется также по единому номеру телефона Контактного центра.</w:t>
      </w:r>
    </w:p>
    <w:p w:rsidR="00A53BB4" w:rsidRDefault="00A53BB4" w:rsidP="00A53BB4">
      <w:pPr>
        <w:ind w:firstLine="709"/>
        <w:rPr>
          <w:rFonts w:cs="Arial"/>
          <w:color w:val="000000"/>
        </w:rPr>
      </w:pPr>
      <w:r>
        <w:rPr>
          <w:rFonts w:cs="Arial"/>
          <w:color w:val="000000"/>
        </w:rPr>
        <w:t>Администрация разрабатывает информационные материалы по порядку предоставления Муниципальной услуги и размещает их на ЕПГУ,</w:t>
      </w:r>
      <w:r>
        <w:rPr>
          <w:rFonts w:eastAsia="Calibri" w:cs="Arial"/>
          <w:color w:val="000000"/>
          <w:lang w:eastAsia="en-US"/>
        </w:rPr>
        <w:t xml:space="preserve"> РПГУ, на </w:t>
      </w:r>
      <w:r>
        <w:rPr>
          <w:rFonts w:cs="Arial"/>
          <w:color w:val="000000"/>
        </w:rPr>
        <w:t>сайте Администрации, передает в МФЦ, а также обеспечивает их актуальность.</w:t>
      </w:r>
    </w:p>
    <w:p w:rsidR="00A53BB4" w:rsidRDefault="00A53BB4" w:rsidP="00A53BB4">
      <w:pPr>
        <w:ind w:firstLine="709"/>
        <w:rPr>
          <w:rFonts w:eastAsia="Calibri" w:cs="Arial"/>
          <w:iCs/>
          <w:color w:val="000000"/>
          <w:lang w:eastAsia="en-US"/>
        </w:rPr>
      </w:pPr>
      <w:r>
        <w:rPr>
          <w:rFonts w:cs="Arial"/>
          <w:color w:val="000000"/>
        </w:rPr>
        <w:t xml:space="preserve">Состав информации о порядке предоставления Муниципальной услуги, размещаемой в МФЦ, соответствует </w:t>
      </w:r>
      <w:r>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53BB4" w:rsidRDefault="00A53BB4" w:rsidP="00A53BB4">
      <w:pPr>
        <w:ind w:firstLine="709"/>
        <w:rPr>
          <w:rFonts w:cs="Arial"/>
          <w:color w:val="000000"/>
        </w:rPr>
      </w:pPr>
      <w:r>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53BB4" w:rsidRDefault="00A53BB4" w:rsidP="00A53BB4">
      <w:pPr>
        <w:ind w:firstLine="709"/>
        <w:rPr>
          <w:rFonts w:cs="Arial"/>
          <w:color w:val="000000"/>
        </w:rPr>
      </w:pPr>
      <w:r>
        <w:rPr>
          <w:rFonts w:cs="Arial"/>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A53BB4" w:rsidRDefault="00A53BB4" w:rsidP="00A53BB4">
      <w:pPr>
        <w:pStyle w:val="21"/>
        <w:shd w:val="clear" w:color="auto" w:fill="auto"/>
        <w:tabs>
          <w:tab w:val="left" w:pos="1402"/>
        </w:tabs>
        <w:spacing w:before="0" w:after="0" w:line="240" w:lineRule="auto"/>
        <w:ind w:firstLine="709"/>
        <w:rPr>
          <w:rFonts w:ascii="Arial" w:hAnsi="Arial" w:cs="Arial"/>
          <w:color w:val="000000"/>
          <w:sz w:val="24"/>
          <w:szCs w:val="24"/>
        </w:rPr>
      </w:pPr>
    </w:p>
    <w:p w:rsidR="00A53BB4" w:rsidRDefault="00A53BB4" w:rsidP="00A53BB4">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A53BB4" w:rsidRDefault="00A53BB4" w:rsidP="00A53BB4">
      <w:pPr>
        <w:pStyle w:val="23"/>
        <w:numPr>
          <w:ilvl w:val="0"/>
          <w:numId w:val="16"/>
        </w:numPr>
        <w:shd w:val="clear" w:color="auto" w:fill="auto"/>
        <w:tabs>
          <w:tab w:val="left" w:pos="0"/>
        </w:tabs>
        <w:spacing w:after="0" w:line="240" w:lineRule="auto"/>
        <w:ind w:firstLine="709"/>
        <w:outlineLvl w:val="9"/>
        <w:rPr>
          <w:rFonts w:ascii="Arial" w:hAnsi="Arial" w:cs="Arial"/>
          <w:b w:val="0"/>
          <w:color w:val="000000"/>
          <w:sz w:val="24"/>
          <w:szCs w:val="24"/>
        </w:rPr>
      </w:pPr>
      <w:bookmarkStart w:id="2" w:name="bookmark0"/>
      <w:r>
        <w:rPr>
          <w:rFonts w:ascii="Arial" w:hAnsi="Arial" w:cs="Arial"/>
          <w:b w:val="0"/>
          <w:color w:val="000000"/>
          <w:sz w:val="24"/>
          <w:szCs w:val="24"/>
        </w:rPr>
        <w:t>Стандарт предоставления муниципальной услуги</w:t>
      </w:r>
      <w:bookmarkEnd w:id="2"/>
    </w:p>
    <w:p w:rsidR="00A53BB4" w:rsidRDefault="00A53BB4" w:rsidP="00A53BB4">
      <w:pPr>
        <w:pStyle w:val="90"/>
        <w:shd w:val="clear" w:color="auto" w:fill="auto"/>
        <w:tabs>
          <w:tab w:val="left" w:pos="-142"/>
        </w:tabs>
        <w:spacing w:after="0" w:line="240" w:lineRule="auto"/>
        <w:ind w:firstLine="709"/>
        <w:rPr>
          <w:rFonts w:ascii="Arial" w:hAnsi="Arial" w:cs="Arial"/>
          <w:i w:val="0"/>
          <w:color w:val="000000"/>
          <w:sz w:val="24"/>
          <w:szCs w:val="24"/>
        </w:rPr>
      </w:pPr>
    </w:p>
    <w:p w:rsidR="00A53BB4" w:rsidRDefault="00A53BB4" w:rsidP="00A53BB4">
      <w:pPr>
        <w:pStyle w:val="90"/>
        <w:numPr>
          <w:ilvl w:val="0"/>
          <w:numId w:val="15"/>
        </w:numPr>
        <w:shd w:val="clear" w:color="auto" w:fill="auto"/>
        <w:tabs>
          <w:tab w:val="left" w:pos="-142"/>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Муниципальной услуги</w:t>
      </w:r>
    </w:p>
    <w:p w:rsidR="00A53BB4" w:rsidRDefault="00A53BB4" w:rsidP="00A53BB4">
      <w:pPr>
        <w:pStyle w:val="90"/>
        <w:shd w:val="clear" w:color="auto" w:fill="auto"/>
        <w:tabs>
          <w:tab w:val="left" w:pos="-142"/>
        </w:tabs>
        <w:spacing w:after="0" w:line="240" w:lineRule="auto"/>
        <w:ind w:firstLine="709"/>
        <w:rPr>
          <w:rFonts w:ascii="Arial" w:hAnsi="Arial" w:cs="Arial"/>
          <w:i w:val="0"/>
          <w:color w:val="000000"/>
          <w:sz w:val="24"/>
          <w:szCs w:val="24"/>
        </w:rPr>
      </w:pPr>
    </w:p>
    <w:p w:rsidR="00A53BB4" w:rsidRDefault="00A53BB4" w:rsidP="00A53BB4">
      <w:pPr>
        <w:ind w:firstLine="709"/>
        <w:rPr>
          <w:rFonts w:cs="Arial"/>
          <w:color w:val="000000"/>
        </w:rPr>
      </w:pPr>
      <w:r>
        <w:rPr>
          <w:rFonts w:cs="Arial"/>
          <w:color w:val="000000"/>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A53BB4" w:rsidRDefault="00A53BB4" w:rsidP="00A53BB4">
      <w:pPr>
        <w:pStyle w:val="21"/>
        <w:shd w:val="clear" w:color="auto" w:fill="auto"/>
        <w:tabs>
          <w:tab w:val="left" w:pos="1280"/>
        </w:tabs>
        <w:spacing w:before="0" w:after="0" w:line="240" w:lineRule="auto"/>
        <w:ind w:firstLine="709"/>
        <w:rPr>
          <w:rFonts w:ascii="Arial" w:hAnsi="Arial" w:cs="Arial"/>
          <w:color w:val="000000"/>
          <w:sz w:val="24"/>
          <w:szCs w:val="24"/>
        </w:rPr>
      </w:pPr>
    </w:p>
    <w:p w:rsidR="00A53BB4" w:rsidRDefault="00A53BB4" w:rsidP="00A53BB4">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органа</w:t>
      </w:r>
      <w:r>
        <w:rPr>
          <w:rStyle w:val="afa"/>
          <w:rFonts w:ascii="Arial" w:hAnsi="Arial" w:cs="Arial"/>
          <w:i w:val="0"/>
          <w:iCs w:val="0"/>
          <w:spacing w:val="7"/>
          <w:sz w:val="24"/>
          <w:szCs w:val="24"/>
        </w:rPr>
        <w:t xml:space="preserve">, </w:t>
      </w:r>
      <w:r>
        <w:rPr>
          <w:rFonts w:ascii="Arial" w:hAnsi="Arial" w:cs="Arial"/>
          <w:i w:val="0"/>
          <w:color w:val="000000"/>
          <w:sz w:val="24"/>
          <w:szCs w:val="24"/>
        </w:rPr>
        <w:t>предоставляющего Муниципальную услугу</w:t>
      </w:r>
    </w:p>
    <w:p w:rsidR="00A53BB4" w:rsidRDefault="00A53BB4" w:rsidP="00A53BB4">
      <w:pPr>
        <w:pStyle w:val="90"/>
        <w:shd w:val="clear" w:color="auto" w:fill="auto"/>
        <w:tabs>
          <w:tab w:val="left" w:pos="0"/>
        </w:tabs>
        <w:spacing w:after="0" w:line="240" w:lineRule="auto"/>
        <w:ind w:firstLine="709"/>
        <w:rPr>
          <w:rFonts w:ascii="Arial" w:hAnsi="Arial" w:cs="Arial"/>
          <w:i w:val="0"/>
          <w:color w:val="000000"/>
          <w:sz w:val="24"/>
          <w:szCs w:val="24"/>
        </w:rPr>
      </w:pPr>
    </w:p>
    <w:p w:rsidR="00A53BB4" w:rsidRDefault="00A53BB4" w:rsidP="00A53BB4">
      <w:pPr>
        <w:pStyle w:val="a6"/>
        <w:numPr>
          <w:ilvl w:val="1"/>
          <w:numId w:val="15"/>
        </w:numPr>
        <w:spacing w:after="0" w:line="240" w:lineRule="auto"/>
        <w:ind w:left="0"/>
        <w:rPr>
          <w:rStyle w:val="afa"/>
          <w:rFonts w:eastAsia="Calibri"/>
          <w:spacing w:val="1"/>
          <w:sz w:val="24"/>
          <w:szCs w:val="24"/>
          <w:lang w:val="ru-RU"/>
        </w:rPr>
      </w:pPr>
      <w:r>
        <w:rPr>
          <w:rFonts w:ascii="Arial" w:hAnsi="Arial" w:cs="Arial"/>
          <w:color w:val="000000"/>
          <w:sz w:val="24"/>
          <w:szCs w:val="24"/>
        </w:rPr>
        <w:t>Муниципальная услуга предоставляется администрацией Смаглеевского сельского поселения Кантемировского муниципального района Воронежской области</w:t>
      </w:r>
      <w:r w:rsidRPr="00A53BB4">
        <w:rPr>
          <w:rStyle w:val="afa"/>
          <w:rFonts w:eastAsia="Calibri"/>
          <w:iCs/>
          <w:spacing w:val="1"/>
          <w:sz w:val="24"/>
          <w:szCs w:val="24"/>
          <w:lang w:val="ru-RU"/>
        </w:rPr>
        <w:t>.</w:t>
      </w:r>
    </w:p>
    <w:p w:rsidR="00A53BB4" w:rsidRDefault="00A53BB4" w:rsidP="00A53BB4">
      <w:pPr>
        <w:ind w:firstLine="709"/>
        <w:rPr>
          <w:rFonts w:cs="Arial"/>
        </w:rPr>
      </w:pPr>
      <w:r>
        <w:rPr>
          <w:rFonts w:cs="Arial"/>
          <w:color w:val="000000"/>
        </w:rPr>
        <w:t>Администрация обеспечивает предоставление Муниципальной услуги через МФЦ или в электронной форме посредством ЕПГУ,</w:t>
      </w:r>
      <w:r>
        <w:rPr>
          <w:rFonts w:eastAsia="Calibri" w:cs="Arial"/>
          <w:color w:val="000000"/>
          <w:lang w:eastAsia="en-US"/>
        </w:rPr>
        <w:t xml:space="preserve"> РПГУ,</w:t>
      </w:r>
      <w:r>
        <w:rPr>
          <w:rFonts w:cs="Arial"/>
          <w:color w:val="00000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53BB4" w:rsidRDefault="00A53BB4" w:rsidP="00A53BB4">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53BB4" w:rsidRDefault="00A53BB4" w:rsidP="00A53BB4">
      <w:pPr>
        <w:ind w:firstLine="709"/>
        <w:rPr>
          <w:rFonts w:cs="Arial"/>
          <w:color w:val="000000"/>
        </w:rPr>
      </w:pPr>
      <w:r>
        <w:rPr>
          <w:rFonts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A53BB4" w:rsidRDefault="00A53BB4" w:rsidP="00A53BB4">
      <w:pPr>
        <w:ind w:firstLine="709"/>
        <w:rPr>
          <w:rFonts w:cs="Arial"/>
          <w:color w:val="000000"/>
        </w:rPr>
      </w:pPr>
      <w:r>
        <w:rPr>
          <w:rFonts w:cs="Arial"/>
          <w:color w:val="000000"/>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w:t>
      </w:r>
      <w:r>
        <w:rPr>
          <w:rFonts w:cs="Arial"/>
          <w:color w:val="000000"/>
        </w:rPr>
        <w:lastRenderedPageBreak/>
        <w:t>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Смаглеевского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Смаглеевского сельского поселения Кантемировского муниципального района муниципальных услуг».</w:t>
      </w:r>
    </w:p>
    <w:p w:rsidR="00A53BB4" w:rsidRDefault="00A53BB4" w:rsidP="00A53BB4">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A53BB4" w:rsidRDefault="00A53BB4" w:rsidP="00A53BB4">
      <w:pPr>
        <w:pStyle w:val="90"/>
        <w:numPr>
          <w:ilvl w:val="0"/>
          <w:numId w:val="15"/>
        </w:numPr>
        <w:shd w:val="clear" w:color="auto" w:fill="auto"/>
        <w:tabs>
          <w:tab w:val="left" w:pos="567"/>
        </w:tabs>
        <w:spacing w:after="0" w:line="240" w:lineRule="auto"/>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A53BB4" w:rsidRDefault="00A53BB4" w:rsidP="00A53BB4">
      <w:pPr>
        <w:pStyle w:val="90"/>
        <w:shd w:val="clear" w:color="auto" w:fill="auto"/>
        <w:tabs>
          <w:tab w:val="left" w:pos="2654"/>
        </w:tabs>
        <w:spacing w:after="0" w:line="240" w:lineRule="auto"/>
        <w:ind w:firstLine="709"/>
        <w:rPr>
          <w:rFonts w:ascii="Arial" w:hAnsi="Arial" w:cs="Arial"/>
          <w:i w:val="0"/>
          <w:color w:val="000000"/>
          <w:sz w:val="24"/>
          <w:szCs w:val="24"/>
        </w:rPr>
      </w:pPr>
    </w:p>
    <w:p w:rsidR="00A53BB4" w:rsidRDefault="00A53BB4" w:rsidP="00A53BB4">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A53BB4" w:rsidRDefault="00A53BB4" w:rsidP="00A53BB4">
      <w:pPr>
        <w:pStyle w:val="a6"/>
        <w:numPr>
          <w:ilvl w:val="1"/>
          <w:numId w:val="15"/>
        </w:numPr>
        <w:spacing w:after="0" w:line="240" w:lineRule="auto"/>
        <w:ind w:left="0"/>
        <w:rPr>
          <w:rFonts w:ascii="Arial" w:hAnsi="Arial" w:cs="Arial"/>
          <w:color w:val="000000"/>
          <w:sz w:val="24"/>
          <w:szCs w:val="24"/>
        </w:rPr>
      </w:pPr>
      <w:r>
        <w:rPr>
          <w:rFonts w:ascii="Arial" w:hAnsi="Arial" w:cs="Arial"/>
          <w:color w:val="000000"/>
          <w:sz w:val="24"/>
          <w:szCs w:val="24"/>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A53BB4" w:rsidRDefault="00A53BB4" w:rsidP="00A53BB4">
      <w:pPr>
        <w:ind w:firstLine="709"/>
        <w:rPr>
          <w:rFonts w:cs="Arial"/>
          <w:color w:val="000000"/>
        </w:rPr>
      </w:pPr>
      <w:r>
        <w:rPr>
          <w:rFonts w:cs="Arial"/>
          <w:color w:val="000000"/>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Pr>
          <w:rFonts w:eastAsia="Calibri" w:cs="Arial"/>
          <w:color w:val="000000"/>
          <w:lang w:eastAsia="en-US"/>
        </w:rPr>
        <w:t xml:space="preserve"> РПГУ,</w:t>
      </w:r>
      <w:r>
        <w:rPr>
          <w:rFonts w:cs="Arial"/>
          <w:color w:val="000000"/>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A53BB4" w:rsidRDefault="00A53BB4" w:rsidP="00A53BB4">
      <w:pPr>
        <w:ind w:firstLine="709"/>
        <w:rPr>
          <w:rFonts w:cs="Arial"/>
          <w:color w:val="000000"/>
        </w:rPr>
      </w:pPr>
      <w:r>
        <w:rPr>
          <w:rFonts w:cs="Arial"/>
          <w:color w:val="000000"/>
        </w:rPr>
        <w:t>Заявитель может получить результат предоставления Муниципальной услуги на бумажном носителе.</w:t>
      </w:r>
    </w:p>
    <w:p w:rsidR="00A53BB4" w:rsidRDefault="00A53BB4" w:rsidP="00A53BB4">
      <w:pPr>
        <w:ind w:firstLine="709"/>
        <w:rPr>
          <w:rFonts w:cs="Arial"/>
          <w:color w:val="000000"/>
        </w:rPr>
      </w:pPr>
      <w:r>
        <w:rPr>
          <w:rFonts w:cs="Arial"/>
          <w:color w:val="000000"/>
        </w:rPr>
        <w:t>6.4. Результат предоставления Муниципальной услуги направляется Заявителю одним из следующих способов:</w:t>
      </w:r>
    </w:p>
    <w:p w:rsidR="00A53BB4" w:rsidRDefault="00A53BB4" w:rsidP="00A53BB4">
      <w:pPr>
        <w:ind w:firstLine="709"/>
        <w:rPr>
          <w:rFonts w:cs="Arial"/>
          <w:color w:val="000000"/>
        </w:rPr>
      </w:pPr>
      <w:r>
        <w:rPr>
          <w:rFonts w:cs="Arial"/>
          <w:color w:val="000000"/>
        </w:rPr>
        <w:t>1. Посредством почтового отправления;</w:t>
      </w:r>
    </w:p>
    <w:p w:rsidR="00A53BB4" w:rsidRDefault="00A53BB4" w:rsidP="00A53BB4">
      <w:pPr>
        <w:ind w:firstLine="709"/>
        <w:rPr>
          <w:rFonts w:cs="Arial"/>
          <w:color w:val="000000"/>
        </w:rPr>
      </w:pPr>
      <w:r>
        <w:rPr>
          <w:rFonts w:cs="Arial"/>
          <w:color w:val="000000"/>
        </w:rPr>
        <w:t>2. В личный кабинет Заявителя на ЕПГУ, РПГУ;</w:t>
      </w:r>
    </w:p>
    <w:p w:rsidR="00A53BB4" w:rsidRDefault="00A53BB4" w:rsidP="00A53BB4">
      <w:pPr>
        <w:ind w:firstLine="709"/>
        <w:rPr>
          <w:rFonts w:cs="Arial"/>
          <w:color w:val="000000"/>
        </w:rPr>
      </w:pPr>
      <w:r>
        <w:rPr>
          <w:rFonts w:cs="Arial"/>
          <w:color w:val="000000"/>
        </w:rPr>
        <w:t>3. В МФЦ;</w:t>
      </w:r>
    </w:p>
    <w:p w:rsidR="00A53BB4" w:rsidRDefault="00A53BB4" w:rsidP="00A53BB4">
      <w:pPr>
        <w:ind w:firstLine="709"/>
        <w:rPr>
          <w:rFonts w:cs="Arial"/>
          <w:color w:val="000000"/>
        </w:rPr>
      </w:pPr>
      <w:r>
        <w:rPr>
          <w:rFonts w:cs="Arial"/>
          <w:color w:val="000000"/>
        </w:rPr>
        <w:t>4. Лично Заявителю либо его уполномоченному представителю в Администрации.</w:t>
      </w:r>
    </w:p>
    <w:p w:rsidR="00A53BB4" w:rsidRDefault="00A53BB4" w:rsidP="00A53BB4">
      <w:pPr>
        <w:pStyle w:val="af5"/>
        <w:spacing w:after="0" w:line="240" w:lineRule="auto"/>
        <w:ind w:firstLine="709"/>
        <w:jc w:val="both"/>
        <w:rPr>
          <w:rFonts w:ascii="Arial" w:hAnsi="Arial" w:cs="Arial"/>
          <w:sz w:val="24"/>
          <w:szCs w:val="24"/>
        </w:rPr>
      </w:pPr>
      <w:r>
        <w:rPr>
          <w:rFonts w:ascii="Arial" w:hAnsi="Arial" w:cs="Arial"/>
          <w:sz w:val="24"/>
          <w:szCs w:val="24"/>
        </w:rPr>
        <w:t xml:space="preserve">6.5. Формирование реестровой записи в качестве результата предоставления Муниципальной услуги не предусмотрено. </w:t>
      </w:r>
    </w:p>
    <w:p w:rsidR="00A53BB4" w:rsidRDefault="00A53BB4" w:rsidP="00A53BB4">
      <w:pPr>
        <w:ind w:firstLine="709"/>
        <w:rPr>
          <w:rFonts w:cs="Arial"/>
          <w:color w:val="000000"/>
        </w:rPr>
      </w:pPr>
      <w:r>
        <w:rPr>
          <w:rFonts w:cs="Arial"/>
          <w:color w:val="000000"/>
        </w:rPr>
        <w:t xml:space="preserve">6.6. Состав реквизитов документа, содержащего решение о предоставлении муниципальной услуги: </w:t>
      </w:r>
    </w:p>
    <w:p w:rsidR="00A53BB4" w:rsidRDefault="00A53BB4" w:rsidP="00A53BB4">
      <w:pPr>
        <w:ind w:firstLine="709"/>
        <w:rPr>
          <w:rFonts w:cs="Arial"/>
          <w:color w:val="000000"/>
        </w:rPr>
      </w:pPr>
      <w:r>
        <w:rPr>
          <w:rFonts w:cs="Arial"/>
          <w:color w:val="000000"/>
        </w:rPr>
        <w:lastRenderedPageBreak/>
        <w:t xml:space="preserve">- регистрационный номер; </w:t>
      </w:r>
    </w:p>
    <w:p w:rsidR="00A53BB4" w:rsidRDefault="00A53BB4" w:rsidP="00A53BB4">
      <w:pPr>
        <w:ind w:firstLine="709"/>
        <w:rPr>
          <w:rFonts w:cs="Arial"/>
          <w:color w:val="000000"/>
        </w:rPr>
      </w:pPr>
      <w:r>
        <w:rPr>
          <w:rFonts w:cs="Arial"/>
          <w:color w:val="000000"/>
        </w:rPr>
        <w:t xml:space="preserve">- дата регистрации: </w:t>
      </w:r>
    </w:p>
    <w:p w:rsidR="00A53BB4" w:rsidRDefault="00A53BB4" w:rsidP="00A53BB4">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A53BB4" w:rsidRDefault="00A53BB4" w:rsidP="00A53BB4">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A53BB4" w:rsidRDefault="00A53BB4" w:rsidP="00A53BB4">
      <w:pPr>
        <w:pStyle w:val="90"/>
        <w:numPr>
          <w:ilvl w:val="0"/>
          <w:numId w:val="15"/>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A53BB4" w:rsidRDefault="00A53BB4" w:rsidP="00A53BB4">
      <w:pPr>
        <w:pStyle w:val="90"/>
        <w:shd w:val="clear" w:color="auto" w:fill="auto"/>
        <w:tabs>
          <w:tab w:val="left" w:pos="0"/>
        </w:tabs>
        <w:spacing w:after="0" w:line="240" w:lineRule="auto"/>
        <w:ind w:firstLine="709"/>
        <w:rPr>
          <w:rFonts w:ascii="Arial" w:hAnsi="Arial" w:cs="Arial"/>
          <w:i w:val="0"/>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 xml:space="preserve">7.1. Администрация принимает решение об установлении публичного сервитута или об отказе в его установлении в течение: </w:t>
      </w:r>
    </w:p>
    <w:p w:rsidR="00A53BB4" w:rsidRDefault="00A53BB4" w:rsidP="00A53BB4">
      <w:pPr>
        <w:ind w:firstLine="709"/>
        <w:rPr>
          <w:rFonts w:cs="Arial"/>
          <w:color w:val="000000"/>
        </w:rPr>
      </w:pPr>
      <w:r>
        <w:rPr>
          <w:rFonts w:cs="Arial"/>
          <w:color w:val="000000"/>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A53BB4" w:rsidRDefault="00A53BB4" w:rsidP="00A53BB4">
      <w:pPr>
        <w:ind w:firstLine="709"/>
        <w:rPr>
          <w:rFonts w:cs="Arial"/>
          <w:color w:val="000000"/>
        </w:rPr>
      </w:pPr>
      <w:r>
        <w:rPr>
          <w:rFonts w:cs="Arial"/>
          <w:color w:val="000000"/>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A53BB4" w:rsidRDefault="00A53BB4" w:rsidP="00A53BB4">
      <w:pPr>
        <w:ind w:firstLine="709"/>
        <w:rPr>
          <w:rFonts w:cs="Arial"/>
          <w:color w:val="000000"/>
        </w:rPr>
      </w:pPr>
      <w:r>
        <w:rPr>
          <w:rFonts w:cs="Arial"/>
          <w:color w:val="000000"/>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A53BB4" w:rsidRDefault="00A53BB4" w:rsidP="00A53BB4">
      <w:pPr>
        <w:pStyle w:val="12"/>
        <w:numPr>
          <w:ilvl w:val="1"/>
          <w:numId w:val="17"/>
        </w:numPr>
        <w:ind w:left="0" w:firstLine="709"/>
        <w:rPr>
          <w:rFonts w:ascii="Arial" w:hAnsi="Arial" w:cs="Arial"/>
          <w:sz w:val="24"/>
        </w:rPr>
      </w:pPr>
      <w:r>
        <w:rPr>
          <w:rFonts w:ascii="Arial" w:eastAsia="Calibri" w:hAnsi="Arial" w:cs="Arial"/>
          <w:sz w:val="24"/>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A53BB4" w:rsidRDefault="00A53BB4" w:rsidP="00A53BB4">
      <w:pPr>
        <w:pStyle w:val="12"/>
        <w:numPr>
          <w:ilvl w:val="1"/>
          <w:numId w:val="17"/>
        </w:numPr>
        <w:ind w:left="0" w:firstLine="709"/>
        <w:rPr>
          <w:rFonts w:ascii="Arial" w:hAnsi="Arial" w:cs="Arial"/>
          <w:sz w:val="24"/>
        </w:rPr>
      </w:pPr>
      <w:r>
        <w:rPr>
          <w:rFonts w:ascii="Arial" w:eastAsia="Calibri" w:hAnsi="Arial" w:cs="Arial"/>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53BB4" w:rsidRDefault="00A53BB4" w:rsidP="00A53BB4">
      <w:pPr>
        <w:pStyle w:val="12"/>
        <w:ind w:firstLine="709"/>
        <w:rPr>
          <w:rFonts w:ascii="Arial" w:hAnsi="Arial" w:cs="Arial"/>
          <w:sz w:val="24"/>
        </w:rPr>
      </w:pPr>
    </w:p>
    <w:p w:rsidR="00A53BB4" w:rsidRDefault="00A53BB4" w:rsidP="00A53BB4">
      <w:pPr>
        <w:pStyle w:val="90"/>
        <w:numPr>
          <w:ilvl w:val="0"/>
          <w:numId w:val="17"/>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A53BB4" w:rsidRDefault="00A53BB4" w:rsidP="00A53BB4">
      <w:pPr>
        <w:pStyle w:val="ConsPlusNormal"/>
        <w:ind w:firstLine="709"/>
        <w:jc w:val="both"/>
        <w:rPr>
          <w:color w:val="000000"/>
          <w:sz w:val="24"/>
          <w:szCs w:val="24"/>
        </w:rPr>
      </w:pPr>
      <w:r>
        <w:rPr>
          <w:color w:val="000000"/>
          <w:sz w:val="24"/>
          <w:szCs w:val="24"/>
        </w:rPr>
        <w:t>- Земельный кодекс Российской Федерации от 25.10.2001 N 136-ФЗ;</w:t>
      </w:r>
    </w:p>
    <w:p w:rsidR="00A53BB4" w:rsidRDefault="00A53BB4" w:rsidP="00A53BB4">
      <w:pPr>
        <w:pStyle w:val="ConsPlusNormal"/>
        <w:ind w:firstLine="709"/>
        <w:jc w:val="both"/>
        <w:rPr>
          <w:color w:val="000000"/>
          <w:sz w:val="24"/>
          <w:szCs w:val="24"/>
        </w:rPr>
      </w:pPr>
      <w:r>
        <w:rPr>
          <w:color w:val="000000"/>
          <w:sz w:val="24"/>
          <w:szCs w:val="24"/>
        </w:rPr>
        <w:t>- Федеральный закон от 25.10.2001 N 137-ФЗ "О введении в действие Земельного кодекса Российской Федерации";</w:t>
      </w:r>
    </w:p>
    <w:p w:rsidR="00A53BB4" w:rsidRDefault="00A53BB4" w:rsidP="00A53BB4">
      <w:pPr>
        <w:pStyle w:val="ConsPlusNormal"/>
        <w:ind w:firstLine="709"/>
        <w:jc w:val="both"/>
        <w:rPr>
          <w:color w:val="000000"/>
          <w:sz w:val="24"/>
          <w:szCs w:val="24"/>
        </w:rPr>
      </w:pPr>
      <w:r>
        <w:rPr>
          <w:color w:val="000000"/>
          <w:sz w:val="24"/>
          <w:szCs w:val="24"/>
        </w:rPr>
        <w:t>- Гражданский кодекс Российской Федерации (часть первая) от 30.11.1994 N 51-ФЗ;</w:t>
      </w:r>
    </w:p>
    <w:p w:rsidR="00A53BB4" w:rsidRDefault="00A53BB4" w:rsidP="00A53BB4">
      <w:pPr>
        <w:pStyle w:val="ConsPlusNormal"/>
        <w:ind w:firstLine="709"/>
        <w:jc w:val="both"/>
        <w:rPr>
          <w:color w:val="000000"/>
          <w:sz w:val="24"/>
          <w:szCs w:val="24"/>
        </w:rPr>
      </w:pPr>
      <w:r>
        <w:rPr>
          <w:color w:val="000000"/>
          <w:sz w:val="24"/>
          <w:szCs w:val="24"/>
        </w:rPr>
        <w:t>- Федеральный закон от 13.07.2015 N 218-ФЗ "О государственной регистрации недвижимости";</w:t>
      </w:r>
    </w:p>
    <w:p w:rsidR="00A53BB4" w:rsidRDefault="00A53BB4" w:rsidP="00A53BB4">
      <w:pPr>
        <w:pStyle w:val="ConsPlusNormal"/>
        <w:ind w:firstLine="709"/>
        <w:jc w:val="both"/>
        <w:rPr>
          <w:color w:val="000000"/>
          <w:sz w:val="24"/>
          <w:szCs w:val="24"/>
        </w:rPr>
      </w:pPr>
      <w:r>
        <w:rPr>
          <w:color w:val="000000"/>
          <w:sz w:val="24"/>
          <w:szCs w:val="24"/>
        </w:rPr>
        <w:t>- Федеральный закон от 29.07.1998 N 135-ФЗ "Об оценочной деятельности в Российской Федерации";</w:t>
      </w:r>
    </w:p>
    <w:p w:rsidR="00A53BB4" w:rsidRDefault="00A53BB4" w:rsidP="00A53BB4">
      <w:pPr>
        <w:pStyle w:val="ConsPlusNormal"/>
        <w:ind w:firstLine="709"/>
        <w:jc w:val="both"/>
        <w:rPr>
          <w:color w:val="000000"/>
          <w:sz w:val="24"/>
          <w:szCs w:val="24"/>
        </w:rPr>
      </w:pPr>
      <w:r>
        <w:rPr>
          <w:color w:val="000000"/>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A53BB4" w:rsidRDefault="00A53BB4" w:rsidP="00A53BB4">
      <w:pPr>
        <w:pStyle w:val="ConsPlusNormal"/>
        <w:ind w:firstLine="709"/>
        <w:jc w:val="both"/>
        <w:rPr>
          <w:color w:val="000000"/>
          <w:sz w:val="24"/>
          <w:szCs w:val="24"/>
        </w:rPr>
      </w:pPr>
      <w:r>
        <w:rPr>
          <w:color w:val="000000"/>
          <w:sz w:val="24"/>
          <w:szCs w:val="24"/>
        </w:rPr>
        <w:lastRenderedPageBreak/>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A53BB4" w:rsidRDefault="00A53BB4" w:rsidP="00A53BB4">
      <w:pPr>
        <w:ind w:firstLine="709"/>
        <w:rPr>
          <w:rFonts w:cs="Arial"/>
          <w:color w:val="000000"/>
        </w:rPr>
      </w:pPr>
      <w:r>
        <w:rPr>
          <w:rFonts w:cs="Arial"/>
          <w:color w:val="000000"/>
        </w:rPr>
        <w:t xml:space="preserve">- </w:t>
      </w:r>
      <w:r>
        <w:rPr>
          <w:rFonts w:eastAsia="SimSun" w:cs="Arial"/>
          <w:color w:val="000000"/>
        </w:rPr>
        <w:t>иными действующими в данной сфере нормативными правовыми актами.</w:t>
      </w:r>
    </w:p>
    <w:p w:rsidR="00A53BB4" w:rsidRDefault="00A53BB4" w:rsidP="00A53BB4">
      <w:pPr>
        <w:ind w:firstLine="709"/>
        <w:rPr>
          <w:rFonts w:cs="Arial"/>
          <w:color w:val="000000"/>
        </w:rPr>
      </w:pPr>
      <w:r>
        <w:rPr>
          <w:rFonts w:cs="Arial"/>
          <w:color w:val="000000"/>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cs="Arial"/>
          <w:bCs/>
          <w:color w:val="000000"/>
          <w:shd w:val="clear" w:color="auto" w:fill="FFFFFF"/>
        </w:rPr>
        <w:t>https://</w:t>
      </w:r>
      <w:r>
        <w:rPr>
          <w:rFonts w:cs="Arial"/>
          <w:bCs/>
          <w:color w:val="000000"/>
          <w:shd w:val="clear" w:color="auto" w:fill="FFFFFF"/>
          <w:lang w:val="en-US"/>
        </w:rPr>
        <w:t>smaglee</w:t>
      </w:r>
      <w:r>
        <w:rPr>
          <w:rFonts w:cs="Arial"/>
          <w:bCs/>
          <w:color w:val="000000"/>
          <w:shd w:val="clear" w:color="auto" w:fill="FFFFFF"/>
        </w:rPr>
        <w:t>vskoe-r20.gosweb.gosuslugi.ru</w:t>
      </w:r>
      <w:r>
        <w:rPr>
          <w:rFonts w:cs="Arial"/>
          <w:color w:val="000000"/>
        </w:rPr>
        <w:t>.</w:t>
      </w:r>
    </w:p>
    <w:p w:rsidR="00A53BB4" w:rsidRDefault="00A53BB4" w:rsidP="00A53BB4">
      <w:pPr>
        <w:ind w:firstLine="709"/>
        <w:rPr>
          <w:rFonts w:cs="Arial"/>
          <w:color w:val="000000"/>
        </w:rPr>
      </w:pPr>
    </w:p>
    <w:p w:rsidR="00A53BB4" w:rsidRDefault="00A53BB4" w:rsidP="00A53BB4">
      <w:pPr>
        <w:pStyle w:val="90"/>
        <w:numPr>
          <w:ilvl w:val="0"/>
          <w:numId w:val="17"/>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документов</w:t>
      </w:r>
      <w:r w:rsidRPr="00154922">
        <w:rPr>
          <w:rStyle w:val="afa"/>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r w:rsidRPr="00154922">
        <w:rPr>
          <w:rStyle w:val="afa"/>
          <w:rFonts w:ascii="Arial" w:hAnsi="Arial" w:cs="Arial"/>
          <w:i w:val="0"/>
          <w:iCs w:val="0"/>
          <w:spacing w:val="7"/>
          <w:sz w:val="24"/>
          <w:szCs w:val="24"/>
          <w:lang w:val="ru-RU"/>
        </w:rPr>
        <w:t xml:space="preserve">, </w:t>
      </w:r>
      <w:r>
        <w:rPr>
          <w:rFonts w:ascii="Arial" w:hAnsi="Arial" w:cs="Arial"/>
          <w:i w:val="0"/>
          <w:color w:val="000000"/>
          <w:sz w:val="24"/>
          <w:szCs w:val="24"/>
        </w:rPr>
        <w:t>подлежащих представлению Заявителем</w:t>
      </w:r>
    </w:p>
    <w:p w:rsidR="00A53BB4" w:rsidRDefault="00A53BB4" w:rsidP="00A53BB4">
      <w:pPr>
        <w:ind w:firstLine="709"/>
        <w:rPr>
          <w:rFonts w:cs="Arial"/>
          <w:color w:val="000000"/>
          <w:lang w:val="en-US"/>
        </w:rPr>
      </w:pPr>
    </w:p>
    <w:p w:rsidR="00A53BB4" w:rsidRDefault="00A53BB4" w:rsidP="00A53BB4">
      <w:pPr>
        <w:ind w:firstLine="709"/>
        <w:rPr>
          <w:rFonts w:cs="Arial"/>
          <w:color w:val="000000"/>
        </w:rPr>
      </w:pPr>
      <w:r>
        <w:rPr>
          <w:rFonts w:cs="Arial"/>
          <w:color w:val="000000"/>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A53BB4" w:rsidRDefault="00A53BB4" w:rsidP="00A53BB4">
      <w:pPr>
        <w:ind w:firstLine="709"/>
        <w:rPr>
          <w:rFonts w:cs="Arial"/>
          <w:color w:val="000000"/>
        </w:rPr>
      </w:pPr>
      <w:r>
        <w:rPr>
          <w:rFonts w:cs="Arial"/>
          <w:color w:val="000000"/>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A53BB4" w:rsidRDefault="00A53BB4" w:rsidP="00A53BB4">
      <w:pPr>
        <w:ind w:firstLine="709"/>
        <w:rPr>
          <w:rFonts w:cs="Arial"/>
          <w:color w:val="000000"/>
        </w:rPr>
      </w:pPr>
      <w:r>
        <w:rPr>
          <w:rFonts w:cs="Arial"/>
          <w:color w:val="000000"/>
        </w:rPr>
        <w:t xml:space="preserve">В ходатайстве об установлении публичного сервитута должны быть указаны: </w:t>
      </w:r>
    </w:p>
    <w:p w:rsidR="00A53BB4" w:rsidRDefault="00A53BB4" w:rsidP="00A53BB4">
      <w:pPr>
        <w:ind w:firstLine="709"/>
        <w:rPr>
          <w:rFonts w:cs="Arial"/>
          <w:color w:val="000000"/>
        </w:rPr>
      </w:pPr>
      <w:r>
        <w:rPr>
          <w:rFonts w:cs="Arial"/>
          <w:color w:val="00000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A53BB4" w:rsidRDefault="00A53BB4" w:rsidP="00A53BB4">
      <w:pPr>
        <w:ind w:firstLine="709"/>
        <w:rPr>
          <w:rFonts w:cs="Arial"/>
          <w:color w:val="000000"/>
        </w:rPr>
      </w:pPr>
      <w:r>
        <w:rPr>
          <w:rFonts w:cs="Arial"/>
          <w:color w:val="000000"/>
        </w:rPr>
        <w:t xml:space="preserve">2) цель установления публичного сервитута в соответствии со статьей 39.37 Земельного кодекса РФ; </w:t>
      </w:r>
    </w:p>
    <w:p w:rsidR="00A53BB4" w:rsidRDefault="00A53BB4" w:rsidP="00A53BB4">
      <w:pPr>
        <w:ind w:firstLine="709"/>
        <w:rPr>
          <w:rFonts w:cs="Arial"/>
          <w:color w:val="000000"/>
        </w:rPr>
      </w:pPr>
      <w:r>
        <w:rPr>
          <w:rFonts w:cs="Arial"/>
          <w:color w:val="000000"/>
        </w:rPr>
        <w:t xml:space="preserve">3) испрашиваемый срок публичного сервитута; </w:t>
      </w:r>
    </w:p>
    <w:p w:rsidR="00A53BB4" w:rsidRDefault="00A53BB4" w:rsidP="00A53BB4">
      <w:pPr>
        <w:ind w:firstLine="709"/>
        <w:rPr>
          <w:rFonts w:cs="Arial"/>
          <w:color w:val="000000"/>
        </w:rPr>
      </w:pPr>
      <w:r>
        <w:rPr>
          <w:rFonts w:cs="Arial"/>
          <w:color w:val="00000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A53BB4" w:rsidRDefault="00A53BB4" w:rsidP="00A53BB4">
      <w:pPr>
        <w:ind w:firstLine="709"/>
        <w:rPr>
          <w:rFonts w:cs="Arial"/>
          <w:color w:val="000000"/>
        </w:rPr>
      </w:pPr>
      <w:r>
        <w:rPr>
          <w:rFonts w:cs="Arial"/>
          <w:color w:val="000000"/>
        </w:rPr>
        <w:t xml:space="preserve">5) обоснование необходимости установления публичного сервитута; </w:t>
      </w:r>
    </w:p>
    <w:p w:rsidR="00A53BB4" w:rsidRDefault="00A53BB4" w:rsidP="00A53BB4">
      <w:pPr>
        <w:ind w:firstLine="709"/>
        <w:rPr>
          <w:rFonts w:cs="Arial"/>
          <w:color w:val="000000"/>
        </w:rPr>
      </w:pPr>
      <w:r>
        <w:rPr>
          <w:rFonts w:cs="Arial"/>
          <w:color w:val="00000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A53BB4" w:rsidRDefault="00A53BB4" w:rsidP="00A53BB4">
      <w:pPr>
        <w:ind w:firstLine="709"/>
        <w:rPr>
          <w:rFonts w:cs="Arial"/>
          <w:color w:val="000000"/>
        </w:rPr>
      </w:pPr>
      <w:r>
        <w:rPr>
          <w:rFonts w:cs="Arial"/>
          <w:color w:val="00000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A53BB4" w:rsidRDefault="00A53BB4" w:rsidP="00A53BB4">
      <w:pPr>
        <w:ind w:firstLine="709"/>
        <w:rPr>
          <w:rFonts w:cs="Arial"/>
          <w:color w:val="000000"/>
        </w:rPr>
      </w:pPr>
      <w:r>
        <w:rPr>
          <w:rFonts w:cs="Arial"/>
          <w:color w:val="00000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A53BB4" w:rsidRDefault="00A53BB4" w:rsidP="00A53BB4">
      <w:pPr>
        <w:ind w:firstLine="709"/>
        <w:rPr>
          <w:rFonts w:cs="Arial"/>
          <w:color w:val="000000"/>
        </w:rPr>
      </w:pPr>
      <w:r>
        <w:rPr>
          <w:rFonts w:cs="Arial"/>
          <w:color w:val="000000"/>
        </w:rPr>
        <w:t xml:space="preserve">9) почтовый адрес и (или) адрес электронной почты для связи с Заявителем. </w:t>
      </w:r>
    </w:p>
    <w:p w:rsidR="00A53BB4" w:rsidRDefault="00A53BB4" w:rsidP="00A53BB4">
      <w:pPr>
        <w:ind w:firstLine="709"/>
        <w:rPr>
          <w:rFonts w:cs="Arial"/>
          <w:color w:val="000000"/>
        </w:rPr>
      </w:pPr>
      <w:r>
        <w:rPr>
          <w:rFonts w:cs="Arial"/>
          <w:color w:val="000000"/>
        </w:rPr>
        <w:lastRenderedPageBreak/>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A53BB4" w:rsidRDefault="00A53BB4" w:rsidP="00A53BB4">
      <w:pPr>
        <w:ind w:firstLine="709"/>
        <w:rPr>
          <w:rFonts w:cs="Arial"/>
          <w:color w:val="000000"/>
        </w:rPr>
      </w:pPr>
      <w:r>
        <w:rPr>
          <w:rFonts w:cs="Arial"/>
          <w:color w:val="000000"/>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rsidR="00A53BB4" w:rsidRDefault="00A53BB4" w:rsidP="00A53BB4">
      <w:pPr>
        <w:ind w:firstLine="709"/>
        <w:rPr>
          <w:rFonts w:cs="Arial"/>
          <w:color w:val="000000"/>
        </w:rPr>
      </w:pPr>
      <w:r>
        <w:rPr>
          <w:rFonts w:cs="Arial"/>
          <w:color w:val="000000"/>
        </w:rPr>
        <w:t xml:space="preserve">а) в форме электронного документа на электронную почту, в личном кабинете на ЕПГУ, РПГУ; </w:t>
      </w:r>
    </w:p>
    <w:p w:rsidR="00A53BB4" w:rsidRDefault="00A53BB4" w:rsidP="00A53BB4">
      <w:pPr>
        <w:ind w:firstLine="709"/>
        <w:rPr>
          <w:rFonts w:cs="Arial"/>
          <w:color w:val="000000"/>
        </w:rPr>
      </w:pPr>
      <w:r>
        <w:rPr>
          <w:rFonts w:cs="Arial"/>
          <w:color w:val="000000"/>
        </w:rPr>
        <w:t xml:space="preserve">б) на бумажном носителе в Администрации, в МФЦ, </w:t>
      </w:r>
    </w:p>
    <w:p w:rsidR="00A53BB4" w:rsidRDefault="00A53BB4" w:rsidP="00A53BB4">
      <w:pPr>
        <w:ind w:firstLine="709"/>
        <w:rPr>
          <w:rFonts w:cs="Arial"/>
          <w:color w:val="000000"/>
        </w:rPr>
      </w:pPr>
      <w:r>
        <w:rPr>
          <w:rFonts w:cs="Arial"/>
          <w:color w:val="000000"/>
        </w:rPr>
        <w:t>в) посредством почтового отправления.</w:t>
      </w:r>
    </w:p>
    <w:p w:rsidR="00A53BB4" w:rsidRDefault="00A53BB4" w:rsidP="00A53BB4">
      <w:pPr>
        <w:ind w:firstLine="709"/>
        <w:rPr>
          <w:rFonts w:cs="Arial"/>
          <w:color w:val="000000"/>
        </w:rPr>
      </w:pPr>
      <w:r>
        <w:rPr>
          <w:rFonts w:cs="Arial"/>
          <w:color w:val="000000"/>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BB4" w:rsidRDefault="00A53BB4" w:rsidP="00A53BB4">
      <w:pPr>
        <w:ind w:firstLine="709"/>
        <w:rPr>
          <w:rFonts w:cs="Arial"/>
          <w:color w:val="000000"/>
        </w:rPr>
      </w:pPr>
      <w:r>
        <w:rPr>
          <w:rFonts w:cs="Arial"/>
          <w:color w:val="000000"/>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A53BB4" w:rsidRDefault="00A53BB4" w:rsidP="00A53BB4">
      <w:pPr>
        <w:ind w:firstLine="709"/>
        <w:rPr>
          <w:rFonts w:cs="Arial"/>
          <w:color w:val="000000"/>
        </w:rPr>
      </w:pPr>
      <w:r>
        <w:rPr>
          <w:rFonts w:cs="Arial"/>
          <w:color w:val="000000"/>
        </w:rPr>
        <w:t xml:space="preserve">9.1.6. В обосновании необходимости установления публичного сервитута должны быть приведены: </w:t>
      </w:r>
    </w:p>
    <w:p w:rsidR="00A53BB4" w:rsidRDefault="00A53BB4" w:rsidP="00A53BB4">
      <w:pPr>
        <w:ind w:firstLine="709"/>
        <w:rPr>
          <w:rFonts w:cs="Arial"/>
          <w:color w:val="000000"/>
        </w:rPr>
      </w:pPr>
      <w:bookmarkStart w:id="3" w:name="p1"/>
      <w:bookmarkEnd w:id="3"/>
      <w:r>
        <w:rPr>
          <w:rFonts w:cs="Arial"/>
          <w:color w:val="00000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A53BB4" w:rsidRDefault="00A53BB4" w:rsidP="00A53BB4">
      <w:pPr>
        <w:ind w:firstLine="709"/>
        <w:rPr>
          <w:rFonts w:cs="Arial"/>
          <w:color w:val="000000"/>
        </w:rPr>
      </w:pPr>
      <w:bookmarkStart w:id="4" w:name="p2"/>
      <w:bookmarkEnd w:id="4"/>
      <w:r>
        <w:rPr>
          <w:rFonts w:cs="Arial"/>
          <w:color w:val="00000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w:t>
      </w:r>
      <w:r>
        <w:rPr>
          <w:rFonts w:cs="Arial"/>
          <w:color w:val="000000"/>
        </w:rPr>
        <w:lastRenderedPageBreak/>
        <w:t xml:space="preserve">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A53BB4" w:rsidRDefault="00A53BB4" w:rsidP="00A53BB4">
      <w:pPr>
        <w:ind w:firstLine="709"/>
        <w:rPr>
          <w:rFonts w:cs="Arial"/>
          <w:color w:val="000000"/>
        </w:rPr>
      </w:pPr>
      <w:r>
        <w:rPr>
          <w:rFonts w:cs="Arial"/>
          <w:color w:val="000000"/>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A53BB4" w:rsidRDefault="00A53BB4" w:rsidP="00A53BB4">
      <w:pPr>
        <w:ind w:firstLine="709"/>
        <w:rPr>
          <w:rFonts w:cs="Arial"/>
          <w:color w:val="000000"/>
        </w:rPr>
      </w:pPr>
      <w:r>
        <w:rPr>
          <w:rFonts w:cs="Arial"/>
          <w:color w:val="00000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A53BB4" w:rsidRDefault="00A53BB4" w:rsidP="00A53BB4">
      <w:pPr>
        <w:ind w:firstLine="709"/>
        <w:rPr>
          <w:rFonts w:cs="Arial"/>
          <w:color w:val="000000"/>
        </w:rPr>
      </w:pPr>
      <w:r>
        <w:rPr>
          <w:rFonts w:cs="Arial"/>
          <w:color w:val="00000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A53BB4" w:rsidRDefault="00A53BB4" w:rsidP="00A53BB4">
      <w:pPr>
        <w:ind w:firstLine="709"/>
        <w:rPr>
          <w:rFonts w:cs="Arial"/>
          <w:color w:val="000000"/>
        </w:rPr>
      </w:pPr>
      <w:r>
        <w:rPr>
          <w:rFonts w:cs="Arial"/>
          <w:color w:val="00000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A53BB4" w:rsidRDefault="00A53BB4" w:rsidP="00A53BB4">
      <w:pPr>
        <w:ind w:firstLine="709"/>
        <w:rPr>
          <w:rFonts w:cs="Arial"/>
          <w:color w:val="000000"/>
        </w:rPr>
      </w:pPr>
      <w:r>
        <w:rPr>
          <w:rFonts w:cs="Arial"/>
          <w:color w:val="000000"/>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A53BB4" w:rsidRDefault="00A53BB4" w:rsidP="00A53BB4">
      <w:pPr>
        <w:ind w:firstLine="709"/>
        <w:rPr>
          <w:rFonts w:cs="Arial"/>
          <w:color w:val="000000"/>
        </w:rPr>
      </w:pPr>
      <w:r>
        <w:rPr>
          <w:rFonts w:cs="Arial"/>
          <w:color w:val="000000"/>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A53BB4" w:rsidRDefault="00A53BB4" w:rsidP="00A53BB4">
      <w:pPr>
        <w:ind w:firstLine="709"/>
        <w:rPr>
          <w:rFonts w:cs="Arial"/>
          <w:color w:val="000000"/>
        </w:rPr>
      </w:pPr>
      <w:r>
        <w:rPr>
          <w:rFonts w:cs="Arial"/>
          <w:color w:val="000000"/>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A53BB4" w:rsidRDefault="00A53BB4" w:rsidP="00A53BB4">
      <w:pPr>
        <w:ind w:firstLine="709"/>
        <w:rPr>
          <w:rFonts w:cs="Arial"/>
          <w:color w:val="000000"/>
        </w:rPr>
      </w:pPr>
      <w:r>
        <w:rPr>
          <w:rFonts w:cs="Arial"/>
          <w:color w:val="000000"/>
        </w:rP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 </w:t>
      </w:r>
    </w:p>
    <w:p w:rsidR="00A53BB4" w:rsidRDefault="00A53BB4" w:rsidP="00A53BB4">
      <w:pPr>
        <w:ind w:firstLine="709"/>
        <w:rPr>
          <w:rFonts w:cs="Arial"/>
          <w:color w:val="000000"/>
        </w:rPr>
      </w:pPr>
      <w:r>
        <w:rPr>
          <w:rFonts w:cs="Arial"/>
          <w:color w:val="00000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A53BB4" w:rsidRDefault="00A53BB4" w:rsidP="00A53BB4">
      <w:pPr>
        <w:ind w:firstLine="709"/>
        <w:rPr>
          <w:rFonts w:cs="Arial"/>
          <w:color w:val="000000"/>
        </w:rPr>
      </w:pPr>
      <w:r>
        <w:rPr>
          <w:rFonts w:cs="Arial"/>
          <w:color w:val="000000"/>
        </w:rPr>
        <w:t xml:space="preserve">9.2. К ходатайству об установлении публичного сервитута прилагаются: </w:t>
      </w:r>
    </w:p>
    <w:p w:rsidR="00A53BB4" w:rsidRDefault="00A53BB4" w:rsidP="00A53BB4">
      <w:pPr>
        <w:ind w:firstLine="709"/>
        <w:rPr>
          <w:rFonts w:cs="Arial"/>
          <w:color w:val="000000"/>
        </w:rPr>
      </w:pPr>
      <w:r>
        <w:rPr>
          <w:rFonts w:cs="Arial"/>
          <w:color w:val="000000"/>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A53BB4" w:rsidRDefault="00A53BB4" w:rsidP="00A53BB4">
      <w:pPr>
        <w:ind w:firstLine="709"/>
        <w:rPr>
          <w:rFonts w:cs="Arial"/>
          <w:color w:val="000000"/>
        </w:rPr>
      </w:pPr>
      <w:r>
        <w:rPr>
          <w:rFonts w:cs="Arial"/>
          <w:color w:val="000000"/>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A53BB4" w:rsidRDefault="00A53BB4" w:rsidP="00A53BB4">
      <w:pPr>
        <w:ind w:firstLine="709"/>
        <w:rPr>
          <w:rFonts w:cs="Arial"/>
          <w:color w:val="000000"/>
        </w:rPr>
      </w:pPr>
      <w:r>
        <w:rPr>
          <w:rFonts w:cs="Arial"/>
          <w:color w:val="00000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A53BB4" w:rsidRDefault="00A53BB4" w:rsidP="00A53BB4">
      <w:pPr>
        <w:ind w:firstLine="709"/>
        <w:rPr>
          <w:rFonts w:cs="Arial"/>
          <w:color w:val="000000"/>
        </w:rPr>
      </w:pPr>
      <w:r>
        <w:rPr>
          <w:rFonts w:cs="Arial"/>
          <w:color w:val="000000"/>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A53BB4" w:rsidRDefault="00A53BB4" w:rsidP="00A53BB4">
      <w:pPr>
        <w:ind w:firstLine="709"/>
        <w:rPr>
          <w:rFonts w:cs="Arial"/>
          <w:color w:val="000000"/>
        </w:rPr>
      </w:pPr>
      <w:r>
        <w:rPr>
          <w:rFonts w:cs="Arial"/>
          <w:color w:val="000000"/>
        </w:rPr>
        <w:t>9.4. В случае обращения Заявителя посредством ЕПГУ,</w:t>
      </w:r>
      <w:r>
        <w:rPr>
          <w:rFonts w:eastAsia="Calibri" w:cs="Arial"/>
          <w:color w:val="000000"/>
          <w:lang w:eastAsia="en-US"/>
        </w:rPr>
        <w:t xml:space="preserve"> РПГУ </w:t>
      </w:r>
      <w:r>
        <w:rPr>
          <w:rFonts w:cs="Arial"/>
          <w:color w:val="000000"/>
        </w:rPr>
        <w:t>формирование заявления осуществляется посредством заполнения интерактивной формы на ЕПГУ,</w:t>
      </w:r>
      <w:r>
        <w:rPr>
          <w:rFonts w:eastAsia="Calibri" w:cs="Arial"/>
          <w:color w:val="000000"/>
          <w:lang w:eastAsia="en-US"/>
        </w:rPr>
        <w:t xml:space="preserve"> на информационной системе Воронежской области «Портал Воронежской области в сети Интернет»,</w:t>
      </w:r>
      <w:r>
        <w:rPr>
          <w:rFonts w:cs="Arial"/>
          <w:color w:val="000000"/>
        </w:rPr>
        <w:t xml:space="preserve"> без необходимости дополнительной подачи заявления в какой-либо иной форме.</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lastRenderedPageBreak/>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10.1. Заявитель вправе представить:</w:t>
      </w:r>
    </w:p>
    <w:p w:rsidR="00A53BB4" w:rsidRDefault="00A53BB4" w:rsidP="00A53BB4">
      <w:pPr>
        <w:autoSpaceDE w:val="0"/>
        <w:autoSpaceDN w:val="0"/>
        <w:adjustRightInd w:val="0"/>
        <w:ind w:firstLine="709"/>
        <w:rPr>
          <w:rFonts w:eastAsia="Calibri" w:cs="Arial"/>
          <w:color w:val="000000"/>
          <w:lang w:eastAsia="en-US"/>
        </w:rPr>
      </w:pPr>
      <w:r>
        <w:rPr>
          <w:rFonts w:eastAsia="Calibri" w:cs="Arial"/>
          <w:color w:val="000000"/>
          <w:lang w:eastAsia="en-US"/>
        </w:rPr>
        <w:t>а) сведения из Единого государственного реестра юридических лиц (при обращении Заявителя, являющегося юридическим лицом);</w:t>
      </w:r>
    </w:p>
    <w:p w:rsidR="00A53BB4" w:rsidRDefault="00A53BB4" w:rsidP="00A53BB4">
      <w:pPr>
        <w:autoSpaceDE w:val="0"/>
        <w:autoSpaceDN w:val="0"/>
        <w:adjustRightInd w:val="0"/>
        <w:ind w:firstLine="709"/>
        <w:rPr>
          <w:rFonts w:eastAsia="Calibri" w:cs="Arial"/>
          <w:color w:val="000000"/>
          <w:lang w:eastAsia="en-US"/>
        </w:rPr>
      </w:pPr>
      <w:r>
        <w:rPr>
          <w:rFonts w:eastAsia="Calibri" w:cs="Arial"/>
          <w:color w:val="000000"/>
          <w:lang w:eastAsia="en-US"/>
        </w:rPr>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A53BB4" w:rsidRDefault="00A53BB4" w:rsidP="00A53BB4">
      <w:pPr>
        <w:autoSpaceDE w:val="0"/>
        <w:autoSpaceDN w:val="0"/>
        <w:adjustRightInd w:val="0"/>
        <w:ind w:firstLine="709"/>
        <w:rPr>
          <w:rFonts w:cs="Arial"/>
          <w:color w:val="000000"/>
        </w:rPr>
      </w:pPr>
      <w:r>
        <w:rPr>
          <w:rFonts w:cs="Arial"/>
          <w:color w:val="000000"/>
        </w:rPr>
        <w:t>в) Сведения о правообладателях земельных участков, в отношении которых подано ходатайство об установлении публичного сервитута;</w:t>
      </w:r>
    </w:p>
    <w:p w:rsidR="00A53BB4" w:rsidRDefault="00A53BB4" w:rsidP="00A53BB4">
      <w:pPr>
        <w:autoSpaceDE w:val="0"/>
        <w:autoSpaceDN w:val="0"/>
        <w:adjustRightInd w:val="0"/>
        <w:ind w:firstLine="709"/>
        <w:rPr>
          <w:rFonts w:cs="Arial"/>
          <w:color w:val="000000"/>
        </w:rPr>
      </w:pPr>
      <w:r>
        <w:rPr>
          <w:rFonts w:cs="Arial"/>
          <w:color w:val="000000"/>
        </w:rPr>
        <w:t>г) Сведения из Единого государственного реестра недвижимости об инженерном сооружении.</w:t>
      </w:r>
    </w:p>
    <w:p w:rsidR="00A53BB4" w:rsidRDefault="00A53BB4" w:rsidP="00A53BB4">
      <w:pPr>
        <w:ind w:firstLine="709"/>
        <w:rPr>
          <w:rFonts w:cs="Arial"/>
          <w:color w:val="000000"/>
        </w:rPr>
      </w:pPr>
      <w:r>
        <w:rPr>
          <w:rFonts w:cs="Arial"/>
          <w:color w:val="00000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A53BB4" w:rsidRDefault="00A53BB4" w:rsidP="00A53BB4">
      <w:pPr>
        <w:ind w:firstLine="709"/>
        <w:rPr>
          <w:rFonts w:cs="Arial"/>
          <w:color w:val="000000"/>
        </w:rPr>
      </w:pPr>
      <w:r>
        <w:rPr>
          <w:rFonts w:cs="Arial"/>
          <w:color w:val="000000"/>
        </w:rPr>
        <w:t xml:space="preserve">10.2. Администрация не вправе требовать от Заявителя: </w:t>
      </w:r>
    </w:p>
    <w:p w:rsidR="00A53BB4" w:rsidRDefault="00A53BB4" w:rsidP="00A53BB4">
      <w:pPr>
        <w:ind w:firstLine="709"/>
        <w:rPr>
          <w:rFonts w:cs="Arial"/>
          <w:color w:val="000000"/>
        </w:rPr>
      </w:pPr>
      <w:r>
        <w:rPr>
          <w:rFonts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A53BB4" w:rsidRDefault="00A53BB4" w:rsidP="00A53BB4">
      <w:pPr>
        <w:ind w:firstLine="709"/>
        <w:rPr>
          <w:rFonts w:cs="Arial"/>
          <w:color w:val="000000"/>
        </w:rPr>
      </w:pPr>
      <w:r>
        <w:rPr>
          <w:rFonts w:cs="Arial"/>
          <w:color w:val="000000"/>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A53BB4" w:rsidRDefault="00A53BB4" w:rsidP="00A53BB4">
      <w:pPr>
        <w:ind w:firstLine="709"/>
        <w:rPr>
          <w:rFonts w:cs="Arial"/>
          <w:color w:val="000000"/>
        </w:rPr>
      </w:pPr>
      <w:r>
        <w:rPr>
          <w:rFonts w:cs="Arial"/>
          <w:color w:val="000000"/>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A53BB4" w:rsidRDefault="00A53BB4" w:rsidP="00A53BB4">
      <w:pPr>
        <w:ind w:firstLine="709"/>
        <w:rPr>
          <w:rFonts w:cs="Arial"/>
          <w:color w:val="000000"/>
        </w:rPr>
      </w:pPr>
      <w:r>
        <w:rPr>
          <w:rFonts w:cs="Arial"/>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53BB4" w:rsidRDefault="00A53BB4" w:rsidP="00A53BB4">
      <w:pPr>
        <w:ind w:firstLine="709"/>
        <w:rPr>
          <w:rFonts w:cs="Arial"/>
          <w:color w:val="000000"/>
        </w:rPr>
      </w:pPr>
      <w:r>
        <w:rPr>
          <w:rFonts w:cs="Arial"/>
          <w:color w:val="000000"/>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53BB4" w:rsidRDefault="00A53BB4" w:rsidP="00A53BB4">
      <w:pPr>
        <w:ind w:firstLine="709"/>
        <w:rPr>
          <w:rFonts w:cs="Arial"/>
          <w:color w:val="000000"/>
        </w:rPr>
      </w:pPr>
      <w:r>
        <w:rPr>
          <w:rFonts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53BB4" w:rsidRDefault="00A53BB4" w:rsidP="00A53BB4">
      <w:pPr>
        <w:ind w:firstLine="709"/>
        <w:rPr>
          <w:rFonts w:cs="Arial"/>
          <w:color w:val="000000"/>
        </w:rPr>
      </w:pPr>
      <w:r>
        <w:rPr>
          <w:rFonts w:cs="Arial"/>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53BB4" w:rsidRDefault="00A53BB4" w:rsidP="00A53BB4">
      <w:pPr>
        <w:ind w:firstLine="709"/>
        <w:rPr>
          <w:rFonts w:cs="Arial"/>
          <w:color w:val="000000"/>
        </w:rPr>
      </w:pPr>
      <w:r>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A53BB4" w:rsidRDefault="00A53BB4" w:rsidP="00A53BB4">
      <w:pPr>
        <w:ind w:firstLine="709"/>
        <w:rPr>
          <w:rFonts w:cs="Arial"/>
          <w:color w:val="000000"/>
        </w:rPr>
      </w:pPr>
      <w:r>
        <w:rPr>
          <w:rFonts w:cs="Arial"/>
          <w:color w:val="000000"/>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A53BB4" w:rsidRDefault="00A53BB4" w:rsidP="00A53BB4">
      <w:pPr>
        <w:ind w:firstLine="709"/>
        <w:rPr>
          <w:rFonts w:eastAsia="Calibri" w:cs="Arial"/>
          <w:color w:val="000000"/>
        </w:rPr>
      </w:pPr>
    </w:p>
    <w:p w:rsidR="00A53BB4" w:rsidRDefault="00A53BB4" w:rsidP="00A53BB4">
      <w:pPr>
        <w:pStyle w:val="90"/>
        <w:numPr>
          <w:ilvl w:val="0"/>
          <w:numId w:val="18"/>
        </w:numPr>
        <w:shd w:val="clear" w:color="auto" w:fill="auto"/>
        <w:tabs>
          <w:tab w:val="left" w:pos="1134"/>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оснований для отказа в приеме документов</w:t>
      </w:r>
      <w:r w:rsidRPr="00154922">
        <w:rPr>
          <w:rStyle w:val="afa"/>
          <w:rFonts w:ascii="Arial" w:hAnsi="Arial" w:cs="Arial"/>
          <w:i w:val="0"/>
          <w:iCs w:val="0"/>
          <w:spacing w:val="7"/>
          <w:sz w:val="24"/>
          <w:szCs w:val="24"/>
          <w:lang w:val="ru-RU"/>
        </w:rPr>
        <w:t xml:space="preserve">, </w:t>
      </w:r>
      <w:r>
        <w:rPr>
          <w:rFonts w:ascii="Arial" w:hAnsi="Arial" w:cs="Arial"/>
          <w:i w:val="0"/>
          <w:color w:val="000000"/>
          <w:sz w:val="24"/>
          <w:szCs w:val="24"/>
        </w:rPr>
        <w:t>необходимых для предоставления Муниципальной услуги</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11.1. Основаниями для отказа в приеме документов, необходимых для предоставления Муниципальной услуги являются:</w:t>
      </w:r>
    </w:p>
    <w:p w:rsidR="00A53BB4" w:rsidRDefault="00A53BB4" w:rsidP="00A53BB4">
      <w:pPr>
        <w:ind w:firstLine="709"/>
        <w:rPr>
          <w:rFonts w:cs="Arial"/>
          <w:color w:val="000000"/>
        </w:rPr>
      </w:pPr>
      <w:r>
        <w:rPr>
          <w:rFonts w:cs="Arial"/>
          <w:color w:val="000000"/>
        </w:rPr>
        <w:t>11.1.1. Неполное заполнение полей в форме заявления, в том числе в интерактивной форме заявления на ЕПГУ,</w:t>
      </w:r>
      <w:r>
        <w:rPr>
          <w:rFonts w:eastAsia="Calibri" w:cs="Arial"/>
          <w:color w:val="000000"/>
        </w:rPr>
        <w:t xml:space="preserve"> </w:t>
      </w:r>
      <w:r>
        <w:rPr>
          <w:rFonts w:eastAsia="Calibri" w:cs="Arial"/>
          <w:color w:val="000000"/>
          <w:lang w:eastAsia="en-US"/>
        </w:rPr>
        <w:t>РПГУ</w:t>
      </w:r>
      <w:r>
        <w:rPr>
          <w:rFonts w:cs="Arial"/>
          <w:color w:val="000000"/>
        </w:rPr>
        <w:t>;</w:t>
      </w:r>
    </w:p>
    <w:p w:rsidR="00A53BB4" w:rsidRDefault="00A53BB4" w:rsidP="00A53BB4">
      <w:pPr>
        <w:ind w:firstLine="709"/>
        <w:rPr>
          <w:rFonts w:cs="Arial"/>
          <w:color w:val="000000"/>
        </w:rPr>
      </w:pPr>
      <w:r>
        <w:rPr>
          <w:rFonts w:cs="Arial"/>
          <w:color w:val="000000"/>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53BB4" w:rsidRDefault="00A53BB4" w:rsidP="00A53BB4">
      <w:pPr>
        <w:ind w:firstLine="709"/>
        <w:rPr>
          <w:rFonts w:cs="Arial"/>
          <w:color w:val="000000"/>
        </w:rPr>
      </w:pPr>
      <w:r>
        <w:rPr>
          <w:rFonts w:cs="Arial"/>
          <w:color w:val="000000"/>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53BB4" w:rsidRDefault="00A53BB4" w:rsidP="00A53BB4">
      <w:pPr>
        <w:ind w:firstLine="709"/>
        <w:rPr>
          <w:rFonts w:cs="Arial"/>
          <w:color w:val="000000"/>
        </w:rPr>
      </w:pPr>
      <w:r>
        <w:rPr>
          <w:rFonts w:cs="Arial"/>
          <w:color w:val="000000"/>
        </w:rPr>
        <w:lastRenderedPageBreak/>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53BB4" w:rsidRDefault="00A53BB4" w:rsidP="00A53BB4">
      <w:pPr>
        <w:ind w:firstLine="709"/>
        <w:rPr>
          <w:rFonts w:cs="Arial"/>
          <w:color w:val="000000"/>
        </w:rPr>
      </w:pPr>
      <w:r>
        <w:rPr>
          <w:rFonts w:cs="Arial"/>
          <w:color w:val="000000"/>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53BB4" w:rsidRDefault="00A53BB4" w:rsidP="00A53BB4">
      <w:pPr>
        <w:ind w:firstLine="709"/>
        <w:rPr>
          <w:rFonts w:cs="Arial"/>
          <w:color w:val="000000"/>
        </w:rPr>
      </w:pPr>
      <w:r>
        <w:rPr>
          <w:rFonts w:cs="Arial"/>
          <w:color w:val="000000"/>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A53BB4" w:rsidRDefault="00A53BB4" w:rsidP="00A53BB4">
      <w:pPr>
        <w:ind w:firstLine="709"/>
        <w:rPr>
          <w:rFonts w:cs="Arial"/>
          <w:color w:val="000000"/>
        </w:rPr>
      </w:pPr>
      <w:r>
        <w:rPr>
          <w:rFonts w:cs="Arial"/>
          <w:color w:val="000000"/>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A53BB4" w:rsidRDefault="00A53BB4" w:rsidP="00A53BB4">
      <w:pPr>
        <w:ind w:firstLine="709"/>
        <w:rPr>
          <w:rFonts w:cs="Arial"/>
          <w:color w:val="000000"/>
        </w:rPr>
      </w:pPr>
      <w:r>
        <w:rPr>
          <w:rFonts w:cs="Arial"/>
          <w:color w:val="000000"/>
        </w:rPr>
        <w:t xml:space="preserve">11.2.2. заявитель не является лицом, предусмотренным статьей 39.40 Земельного кодекса РФ; </w:t>
      </w:r>
    </w:p>
    <w:p w:rsidR="00A53BB4" w:rsidRDefault="00A53BB4" w:rsidP="00A53BB4">
      <w:pPr>
        <w:ind w:firstLine="709"/>
        <w:rPr>
          <w:rFonts w:cs="Arial"/>
          <w:color w:val="000000"/>
        </w:rPr>
      </w:pPr>
      <w:r>
        <w:rPr>
          <w:rFonts w:cs="Arial"/>
          <w:color w:val="000000"/>
        </w:rPr>
        <w:t xml:space="preserve">11.2.3. подано ходатайство об установлении публичного сервитута в целях, не предусмотренных статьей 39.37 Земельного кодекса РФ; </w:t>
      </w:r>
    </w:p>
    <w:p w:rsidR="00A53BB4" w:rsidRDefault="00A53BB4" w:rsidP="00A53BB4">
      <w:pPr>
        <w:ind w:firstLine="709"/>
        <w:rPr>
          <w:rFonts w:cs="Arial"/>
          <w:color w:val="000000"/>
        </w:rPr>
      </w:pPr>
      <w:r>
        <w:rPr>
          <w:rFonts w:cs="Arial"/>
          <w:color w:val="000000"/>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A53BB4" w:rsidRDefault="00A53BB4" w:rsidP="00A53BB4">
      <w:pPr>
        <w:ind w:firstLine="709"/>
        <w:rPr>
          <w:rFonts w:cs="Arial"/>
          <w:color w:val="000000"/>
        </w:rPr>
      </w:pPr>
      <w:r>
        <w:rPr>
          <w:rFonts w:cs="Arial"/>
          <w:color w:val="000000"/>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A53BB4" w:rsidRDefault="00A53BB4" w:rsidP="00A53BB4">
      <w:pPr>
        <w:ind w:firstLine="709"/>
        <w:rPr>
          <w:rFonts w:cs="Arial"/>
          <w:color w:val="000000"/>
        </w:rPr>
      </w:pPr>
      <w:r>
        <w:rPr>
          <w:rFonts w:cs="Arial"/>
          <w:color w:val="000000"/>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A53BB4" w:rsidRDefault="00A53BB4" w:rsidP="00A53BB4">
      <w:pPr>
        <w:ind w:firstLine="709"/>
        <w:rPr>
          <w:rFonts w:cs="Arial"/>
          <w:color w:val="000000"/>
        </w:rPr>
      </w:pPr>
      <w:r>
        <w:rPr>
          <w:rFonts w:cs="Arial"/>
          <w:color w:val="000000"/>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A53BB4" w:rsidRDefault="00A53BB4" w:rsidP="00A53BB4">
      <w:pPr>
        <w:ind w:firstLine="709"/>
        <w:rPr>
          <w:rFonts w:cs="Arial"/>
          <w:color w:val="000000"/>
        </w:rPr>
      </w:pPr>
    </w:p>
    <w:p w:rsidR="00A53BB4" w:rsidRDefault="00A53BB4" w:rsidP="00A53BB4">
      <w:pPr>
        <w:pStyle w:val="90"/>
        <w:numPr>
          <w:ilvl w:val="0"/>
          <w:numId w:val="18"/>
        </w:numPr>
        <w:shd w:val="clear" w:color="auto" w:fill="auto"/>
        <w:tabs>
          <w:tab w:val="left" w:pos="1428"/>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оснований для приостановления или отказа в предоставлении Муниципальной услуги</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12.1. Оснований для приостановления предоставления Муниципальной услуги не предусмотрено.</w:t>
      </w:r>
    </w:p>
    <w:p w:rsidR="00A53BB4" w:rsidRDefault="00A53BB4" w:rsidP="00A53BB4">
      <w:pPr>
        <w:ind w:firstLine="709"/>
        <w:rPr>
          <w:rFonts w:cs="Arial"/>
          <w:color w:val="000000"/>
        </w:rPr>
      </w:pPr>
      <w:r>
        <w:rPr>
          <w:rFonts w:cs="Arial"/>
          <w:color w:val="000000"/>
        </w:rPr>
        <w:t xml:space="preserve">12.2. Основаниями для отказа в предоставлении Муниципальной услуги являются: </w:t>
      </w:r>
    </w:p>
    <w:p w:rsidR="00A53BB4" w:rsidRDefault="00A53BB4" w:rsidP="00A53BB4">
      <w:pPr>
        <w:ind w:firstLine="709"/>
        <w:rPr>
          <w:rFonts w:cs="Arial"/>
          <w:color w:val="000000"/>
        </w:rPr>
      </w:pPr>
      <w:r>
        <w:rPr>
          <w:rFonts w:cs="Arial"/>
          <w:color w:val="000000"/>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A53BB4" w:rsidRDefault="00A53BB4" w:rsidP="00A53BB4">
      <w:pPr>
        <w:ind w:firstLine="709"/>
        <w:rPr>
          <w:rFonts w:cs="Arial"/>
          <w:color w:val="000000"/>
        </w:rPr>
      </w:pPr>
      <w:r>
        <w:rPr>
          <w:rFonts w:cs="Arial"/>
          <w:color w:val="000000"/>
        </w:rPr>
        <w:t xml:space="preserve">2) не соблюдены условия установления публичного сервитута, предусмотренные статьями 23 и 39.39 Земельного Кодекса РФ; </w:t>
      </w:r>
    </w:p>
    <w:p w:rsidR="00A53BB4" w:rsidRDefault="00A53BB4" w:rsidP="00A53BB4">
      <w:pPr>
        <w:ind w:firstLine="709"/>
        <w:rPr>
          <w:rFonts w:cs="Arial"/>
          <w:color w:val="000000"/>
        </w:rPr>
      </w:pPr>
      <w:r>
        <w:rPr>
          <w:rFonts w:cs="Arial"/>
          <w:color w:val="00000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Pr>
          <w:rFonts w:cs="Arial"/>
          <w:color w:val="000000"/>
        </w:rPr>
        <w:lastRenderedPageBreak/>
        <w:t xml:space="preserve">определенных землях, территориях, в определенных зонах, в границах которых предлагается установить публичный сервитут; </w:t>
      </w:r>
    </w:p>
    <w:p w:rsidR="00A53BB4" w:rsidRDefault="00A53BB4" w:rsidP="00A53BB4">
      <w:pPr>
        <w:ind w:firstLine="709"/>
        <w:rPr>
          <w:rFonts w:cs="Arial"/>
          <w:color w:val="000000"/>
        </w:rPr>
      </w:pPr>
      <w:r>
        <w:rPr>
          <w:rFonts w:cs="Arial"/>
          <w:color w:val="00000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A53BB4" w:rsidRDefault="00A53BB4" w:rsidP="00A53BB4">
      <w:pPr>
        <w:ind w:firstLine="709"/>
        <w:rPr>
          <w:rFonts w:cs="Arial"/>
          <w:color w:val="000000"/>
        </w:rPr>
      </w:pPr>
      <w:r>
        <w:rPr>
          <w:rFonts w:cs="Arial"/>
          <w:color w:val="00000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A53BB4" w:rsidRDefault="00A53BB4" w:rsidP="00A53BB4">
      <w:pPr>
        <w:ind w:firstLine="709"/>
        <w:rPr>
          <w:rFonts w:cs="Arial"/>
          <w:color w:val="000000"/>
        </w:rPr>
      </w:pPr>
      <w:r>
        <w:rPr>
          <w:rFonts w:cs="Arial"/>
          <w:color w:val="00000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A53BB4" w:rsidRDefault="00A53BB4" w:rsidP="00A53BB4">
      <w:pPr>
        <w:ind w:firstLine="709"/>
        <w:rPr>
          <w:rFonts w:cs="Arial"/>
          <w:color w:val="000000"/>
        </w:rPr>
      </w:pPr>
      <w:r>
        <w:rPr>
          <w:rFonts w:cs="Arial"/>
          <w:color w:val="00000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A53BB4" w:rsidRDefault="00A53BB4" w:rsidP="00A53BB4">
      <w:pPr>
        <w:ind w:firstLine="709"/>
        <w:rPr>
          <w:rFonts w:cs="Arial"/>
          <w:color w:val="000000"/>
        </w:rPr>
      </w:pPr>
      <w:r>
        <w:rPr>
          <w:rFonts w:cs="Arial"/>
          <w:color w:val="00000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A53BB4" w:rsidRDefault="00A53BB4" w:rsidP="00A53BB4">
      <w:pPr>
        <w:ind w:firstLine="709"/>
        <w:rPr>
          <w:rFonts w:cs="Arial"/>
          <w:color w:val="000000"/>
        </w:rPr>
      </w:pPr>
      <w:r>
        <w:rPr>
          <w:rFonts w:cs="Arial"/>
          <w:color w:val="000000"/>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A53BB4" w:rsidRDefault="00A53BB4" w:rsidP="00A53BB4">
      <w:pPr>
        <w:pStyle w:val="a6"/>
        <w:numPr>
          <w:ilvl w:val="1"/>
          <w:numId w:val="18"/>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отказа в выдаче дубликата документа является обращение лица, не являющегося Заявителем. </w:t>
      </w:r>
    </w:p>
    <w:p w:rsidR="00A53BB4" w:rsidRDefault="00A53BB4" w:rsidP="00A53BB4">
      <w:pPr>
        <w:pStyle w:val="a6"/>
        <w:numPr>
          <w:ilvl w:val="1"/>
          <w:numId w:val="18"/>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A53BB4" w:rsidRDefault="00A53BB4" w:rsidP="00A53BB4">
      <w:pPr>
        <w:pStyle w:val="a6"/>
        <w:spacing w:after="0" w:line="240" w:lineRule="auto"/>
        <w:ind w:left="0" w:firstLine="709"/>
        <w:rPr>
          <w:rFonts w:ascii="Arial" w:hAnsi="Arial" w:cs="Arial"/>
          <w:color w:val="000000"/>
          <w:sz w:val="24"/>
          <w:szCs w:val="24"/>
        </w:rPr>
      </w:pPr>
    </w:p>
    <w:p w:rsidR="00A53BB4" w:rsidRDefault="00A53BB4" w:rsidP="00A53BB4">
      <w:pPr>
        <w:pStyle w:val="90"/>
        <w:numPr>
          <w:ilvl w:val="0"/>
          <w:numId w:val="18"/>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lastRenderedPageBreak/>
        <w:t xml:space="preserve"> Размер платы, взимаемой с заявителя при предоставлении Муниципальной услуги, и способы ее взимания</w:t>
      </w:r>
    </w:p>
    <w:p w:rsidR="00A53BB4" w:rsidRDefault="00A53BB4" w:rsidP="00A53BB4">
      <w:pPr>
        <w:tabs>
          <w:tab w:val="left" w:pos="0"/>
        </w:tabs>
        <w:ind w:firstLine="709"/>
        <w:rPr>
          <w:rFonts w:cs="Arial"/>
          <w:color w:val="000000"/>
        </w:rPr>
      </w:pPr>
      <w:r>
        <w:rPr>
          <w:rFonts w:cs="Arial"/>
          <w:color w:val="000000"/>
        </w:rPr>
        <w:t>Муниципальная услуга предоставляется бесплатно.</w:t>
      </w:r>
    </w:p>
    <w:p w:rsidR="00A53BB4" w:rsidRDefault="00A53BB4" w:rsidP="00A53BB4">
      <w:pPr>
        <w:tabs>
          <w:tab w:val="left" w:pos="0"/>
        </w:tabs>
        <w:ind w:firstLine="709"/>
        <w:rPr>
          <w:rFonts w:cs="Arial"/>
          <w:color w:val="000000"/>
        </w:rPr>
      </w:pPr>
    </w:p>
    <w:p w:rsidR="00A53BB4" w:rsidRDefault="00A53BB4" w:rsidP="00A53BB4">
      <w:pPr>
        <w:tabs>
          <w:tab w:val="left" w:pos="0"/>
        </w:tabs>
        <w:ind w:firstLine="709"/>
        <w:rPr>
          <w:rFonts w:cs="Arial"/>
          <w:color w:val="000000"/>
        </w:rPr>
      </w:pPr>
      <w:r>
        <w:rPr>
          <w:rFonts w:cs="Arial"/>
          <w:color w:val="000000"/>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53BB4" w:rsidRDefault="00A53BB4" w:rsidP="00A53BB4">
      <w:pPr>
        <w:tabs>
          <w:tab w:val="left" w:pos="0"/>
        </w:tabs>
        <w:ind w:firstLine="709"/>
        <w:rPr>
          <w:rFonts w:cs="Arial"/>
          <w:color w:val="000000"/>
        </w:rPr>
      </w:pPr>
    </w:p>
    <w:p w:rsidR="00A53BB4" w:rsidRDefault="00A53BB4" w:rsidP="00A53BB4">
      <w:pPr>
        <w:tabs>
          <w:tab w:val="left" w:pos="0"/>
        </w:tabs>
        <w:ind w:firstLine="709"/>
        <w:rPr>
          <w:rFonts w:cs="Arial"/>
          <w:color w:val="000000"/>
        </w:rPr>
      </w:pPr>
      <w:r>
        <w:rPr>
          <w:rFonts w:cs="Arial"/>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A53BB4" w:rsidRDefault="00A53BB4" w:rsidP="00A53BB4">
      <w:pPr>
        <w:tabs>
          <w:tab w:val="left" w:pos="0"/>
        </w:tabs>
        <w:ind w:firstLine="709"/>
        <w:rPr>
          <w:rFonts w:cs="Arial"/>
          <w:color w:val="000000"/>
        </w:rPr>
      </w:pPr>
    </w:p>
    <w:p w:rsidR="00A53BB4" w:rsidRDefault="00A53BB4" w:rsidP="00A53BB4">
      <w:pPr>
        <w:pStyle w:val="af5"/>
        <w:spacing w:after="0" w:line="240" w:lineRule="auto"/>
        <w:ind w:firstLine="709"/>
        <w:jc w:val="both"/>
        <w:rPr>
          <w:rFonts w:ascii="Arial" w:hAnsi="Arial" w:cs="Arial"/>
          <w:sz w:val="24"/>
          <w:szCs w:val="24"/>
        </w:rPr>
      </w:pPr>
      <w:r>
        <w:rPr>
          <w:rFonts w:ascii="Arial" w:hAnsi="Arial" w:cs="Arial"/>
          <w:sz w:val="24"/>
          <w:szCs w:val="24"/>
        </w:rPr>
        <w:t>15. Срок регистрации запроса Заявителя о предоставлении Муниципальной услуги</w:t>
      </w:r>
    </w:p>
    <w:p w:rsidR="00A53BB4" w:rsidRDefault="00A53BB4" w:rsidP="00A53BB4">
      <w:pPr>
        <w:pStyle w:val="af5"/>
        <w:spacing w:after="0" w:line="240" w:lineRule="auto"/>
        <w:ind w:firstLine="709"/>
        <w:jc w:val="both"/>
        <w:rPr>
          <w:rFonts w:ascii="Arial" w:hAnsi="Arial" w:cs="Arial"/>
          <w:sz w:val="24"/>
          <w:szCs w:val="24"/>
        </w:rPr>
      </w:pPr>
    </w:p>
    <w:p w:rsidR="00A53BB4" w:rsidRDefault="00A53BB4" w:rsidP="00A53BB4">
      <w:pPr>
        <w:pStyle w:val="af5"/>
        <w:spacing w:after="0" w:line="240" w:lineRule="auto"/>
        <w:ind w:firstLine="709"/>
        <w:jc w:val="both"/>
        <w:rPr>
          <w:rFonts w:ascii="Arial" w:hAnsi="Arial" w:cs="Arial"/>
          <w:sz w:val="24"/>
          <w:szCs w:val="24"/>
        </w:rPr>
      </w:pPr>
      <w:r>
        <w:rPr>
          <w:rFonts w:ascii="Arial" w:hAnsi="Arial" w:cs="Arial"/>
          <w:sz w:val="24"/>
          <w:szCs w:val="24"/>
        </w:rPr>
        <w:t xml:space="preserve">15.1. Запрос Заявителя о предоставлении Муниципальной услуги подлежит регистрации в день его поступления. </w:t>
      </w:r>
    </w:p>
    <w:p w:rsidR="00A53BB4" w:rsidRDefault="00A53BB4" w:rsidP="00A53BB4">
      <w:pPr>
        <w:pStyle w:val="af5"/>
        <w:spacing w:after="0" w:line="240" w:lineRule="auto"/>
        <w:ind w:firstLine="709"/>
        <w:jc w:val="both"/>
        <w:rPr>
          <w:rFonts w:ascii="Arial" w:hAnsi="Arial" w:cs="Arial"/>
          <w:sz w:val="24"/>
          <w:szCs w:val="24"/>
        </w:rPr>
      </w:pPr>
      <w:r>
        <w:rPr>
          <w:rFonts w:ascii="Arial" w:hAnsi="Arial" w:cs="Arial"/>
          <w:sz w:val="24"/>
          <w:szCs w:val="24"/>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A53BB4" w:rsidRDefault="00A53BB4" w:rsidP="00A53BB4">
      <w:pPr>
        <w:pStyle w:val="af5"/>
        <w:spacing w:after="0" w:line="240" w:lineRule="auto"/>
        <w:ind w:firstLine="709"/>
        <w:jc w:val="both"/>
        <w:rPr>
          <w:rFonts w:ascii="Arial" w:hAnsi="Arial" w:cs="Arial"/>
          <w:sz w:val="24"/>
          <w:szCs w:val="24"/>
        </w:rPr>
      </w:pPr>
      <w:r>
        <w:rPr>
          <w:rFonts w:ascii="Arial" w:hAnsi="Arial" w:cs="Arial"/>
          <w:sz w:val="24"/>
          <w:szCs w:val="24"/>
        </w:rPr>
        <w:t>15.3. В случае поступления заявления в выходной (праздничный) день его регистрация осуществляется в первый следующий за ним рабочий день.</w:t>
      </w:r>
    </w:p>
    <w:p w:rsidR="00A53BB4" w:rsidRDefault="00A53BB4" w:rsidP="00A53BB4">
      <w:pPr>
        <w:tabs>
          <w:tab w:val="left" w:pos="0"/>
        </w:tabs>
        <w:ind w:firstLine="709"/>
        <w:rPr>
          <w:rFonts w:cs="Arial"/>
          <w:color w:val="000000"/>
        </w:rPr>
      </w:pPr>
    </w:p>
    <w:p w:rsidR="00A53BB4" w:rsidRDefault="00A53BB4" w:rsidP="00A53BB4">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16. Требования к помещениям, в которых предоставляется Муниципальная услуга</w:t>
      </w:r>
    </w:p>
    <w:p w:rsidR="00A53BB4" w:rsidRDefault="00A53BB4" w:rsidP="00A53BB4">
      <w:pPr>
        <w:ind w:firstLine="709"/>
        <w:rPr>
          <w:rFonts w:cs="Arial"/>
          <w:color w:val="000000"/>
        </w:rPr>
      </w:pPr>
      <w:r>
        <w:rPr>
          <w:rFonts w:cs="Arial"/>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3BB4" w:rsidRDefault="00A53BB4" w:rsidP="00A53BB4">
      <w:pPr>
        <w:ind w:firstLine="709"/>
        <w:rPr>
          <w:rFonts w:cs="Arial"/>
          <w:color w:val="000000"/>
        </w:rPr>
      </w:pPr>
      <w:r>
        <w:rPr>
          <w:rFonts w:cs="Arial"/>
          <w:color w:val="00000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53BB4" w:rsidRDefault="00A53BB4" w:rsidP="00A53BB4">
      <w:pPr>
        <w:ind w:firstLine="709"/>
        <w:rPr>
          <w:rFonts w:cs="Arial"/>
          <w:color w:val="000000"/>
        </w:rPr>
      </w:pPr>
      <w:r>
        <w:rPr>
          <w:rFonts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color w:val="000000"/>
          <w:lang w:val="en-US"/>
        </w:rPr>
        <w:t>I</w:t>
      </w:r>
      <w:r>
        <w:rPr>
          <w:rFonts w:cs="Arial"/>
          <w:color w:val="000000"/>
        </w:rPr>
        <w:t xml:space="preserve">, II групп, а также инвалидами </w:t>
      </w:r>
      <w:r>
        <w:rPr>
          <w:rFonts w:cs="Arial"/>
          <w:color w:val="000000"/>
          <w:lang w:val="en-US"/>
        </w:rPr>
        <w:t>III</w:t>
      </w:r>
      <w:r w:rsidRPr="00154922">
        <w:rPr>
          <w:rFonts w:cs="Arial"/>
          <w:color w:val="000000"/>
        </w:rPr>
        <w:t xml:space="preserve"> </w:t>
      </w:r>
      <w:r>
        <w:rPr>
          <w:rFonts w:cs="Arial"/>
          <w:color w:val="000000"/>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3BB4" w:rsidRDefault="00A53BB4" w:rsidP="00A53BB4">
      <w:pPr>
        <w:ind w:firstLine="709"/>
        <w:rPr>
          <w:rFonts w:cs="Arial"/>
          <w:color w:val="000000"/>
        </w:rPr>
      </w:pPr>
      <w:r>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3BB4" w:rsidRDefault="00A53BB4" w:rsidP="00A53BB4">
      <w:pPr>
        <w:ind w:firstLine="709"/>
        <w:rPr>
          <w:rFonts w:cs="Arial"/>
          <w:color w:val="000000"/>
        </w:rPr>
      </w:pPr>
      <w:r>
        <w:rPr>
          <w:rFonts w:cs="Arial"/>
          <w:color w:val="000000"/>
        </w:rPr>
        <w:t>Центральный вход в здание Администрации должен быть оборудован информационной табличкой (вывеской), содержащей информацию:</w:t>
      </w:r>
    </w:p>
    <w:p w:rsidR="00A53BB4" w:rsidRDefault="00A53BB4" w:rsidP="00A53BB4">
      <w:pPr>
        <w:ind w:firstLine="709"/>
        <w:rPr>
          <w:rFonts w:cs="Arial"/>
          <w:color w:val="000000"/>
        </w:rPr>
      </w:pPr>
      <w:r>
        <w:rPr>
          <w:rFonts w:cs="Arial"/>
          <w:color w:val="000000"/>
        </w:rPr>
        <w:lastRenderedPageBreak/>
        <w:t>наименование;</w:t>
      </w:r>
    </w:p>
    <w:p w:rsidR="00A53BB4" w:rsidRDefault="00A53BB4" w:rsidP="00A53BB4">
      <w:pPr>
        <w:ind w:firstLine="709"/>
        <w:rPr>
          <w:rFonts w:cs="Arial"/>
          <w:color w:val="000000"/>
        </w:rPr>
      </w:pPr>
      <w:r>
        <w:rPr>
          <w:rFonts w:cs="Arial"/>
          <w:color w:val="000000"/>
        </w:rPr>
        <w:t>местонахождение и юридический адрес;</w:t>
      </w:r>
    </w:p>
    <w:p w:rsidR="00A53BB4" w:rsidRDefault="00A53BB4" w:rsidP="00A53BB4">
      <w:pPr>
        <w:ind w:firstLine="709"/>
        <w:rPr>
          <w:rFonts w:cs="Arial"/>
          <w:color w:val="000000"/>
        </w:rPr>
      </w:pPr>
      <w:r>
        <w:rPr>
          <w:rFonts w:cs="Arial"/>
          <w:color w:val="000000"/>
        </w:rPr>
        <w:t>режим работы;</w:t>
      </w:r>
    </w:p>
    <w:p w:rsidR="00A53BB4" w:rsidRDefault="00A53BB4" w:rsidP="00A53BB4">
      <w:pPr>
        <w:ind w:firstLine="709"/>
        <w:rPr>
          <w:rFonts w:cs="Arial"/>
          <w:color w:val="000000"/>
        </w:rPr>
      </w:pPr>
      <w:r>
        <w:rPr>
          <w:rFonts w:cs="Arial"/>
          <w:color w:val="000000"/>
        </w:rPr>
        <w:t>график приема;</w:t>
      </w:r>
    </w:p>
    <w:p w:rsidR="00A53BB4" w:rsidRDefault="00A53BB4" w:rsidP="00A53BB4">
      <w:pPr>
        <w:ind w:firstLine="709"/>
        <w:rPr>
          <w:rFonts w:cs="Arial"/>
          <w:color w:val="000000"/>
        </w:rPr>
      </w:pPr>
      <w:r>
        <w:rPr>
          <w:rFonts w:cs="Arial"/>
          <w:color w:val="000000"/>
        </w:rPr>
        <w:t>номера телефонов для справок.</w:t>
      </w:r>
    </w:p>
    <w:p w:rsidR="00A53BB4" w:rsidRDefault="00A53BB4" w:rsidP="00A53BB4">
      <w:pPr>
        <w:ind w:firstLine="709"/>
        <w:rPr>
          <w:rFonts w:cs="Arial"/>
          <w:color w:val="000000"/>
        </w:rPr>
      </w:pPr>
      <w:r>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A53BB4" w:rsidRDefault="00A53BB4" w:rsidP="00A53BB4">
      <w:pPr>
        <w:ind w:firstLine="709"/>
        <w:rPr>
          <w:rFonts w:cs="Arial"/>
          <w:color w:val="000000"/>
        </w:rPr>
      </w:pPr>
      <w:r>
        <w:rPr>
          <w:rFonts w:cs="Arial"/>
          <w:color w:val="000000"/>
        </w:rPr>
        <w:t>Помещения, в которых предоставляется Муниципальная услуга, оснащаются:</w:t>
      </w:r>
    </w:p>
    <w:p w:rsidR="00A53BB4" w:rsidRDefault="00A53BB4" w:rsidP="00A53BB4">
      <w:pPr>
        <w:ind w:firstLine="709"/>
        <w:rPr>
          <w:rFonts w:cs="Arial"/>
          <w:color w:val="000000"/>
        </w:rPr>
      </w:pPr>
      <w:r>
        <w:rPr>
          <w:rFonts w:cs="Arial"/>
          <w:color w:val="000000"/>
        </w:rPr>
        <w:t>противопожарной системой и средствами пожаротушения;</w:t>
      </w:r>
    </w:p>
    <w:p w:rsidR="00A53BB4" w:rsidRDefault="00A53BB4" w:rsidP="00A53BB4">
      <w:pPr>
        <w:ind w:firstLine="709"/>
        <w:rPr>
          <w:rFonts w:cs="Arial"/>
          <w:color w:val="000000"/>
        </w:rPr>
      </w:pPr>
      <w:r>
        <w:rPr>
          <w:rFonts w:cs="Arial"/>
          <w:color w:val="000000"/>
        </w:rPr>
        <w:t>системой оповещения о возникновении чрезвычайной ситуации;</w:t>
      </w:r>
    </w:p>
    <w:p w:rsidR="00A53BB4" w:rsidRDefault="00A53BB4" w:rsidP="00A53BB4">
      <w:pPr>
        <w:ind w:firstLine="709"/>
        <w:rPr>
          <w:rFonts w:cs="Arial"/>
          <w:color w:val="000000"/>
        </w:rPr>
      </w:pPr>
      <w:r>
        <w:rPr>
          <w:rFonts w:cs="Arial"/>
          <w:color w:val="000000"/>
        </w:rPr>
        <w:t>средствами оказания первой медицинской помощи;</w:t>
      </w:r>
    </w:p>
    <w:p w:rsidR="00A53BB4" w:rsidRDefault="00A53BB4" w:rsidP="00A53BB4">
      <w:pPr>
        <w:ind w:firstLine="709"/>
        <w:rPr>
          <w:rFonts w:cs="Arial"/>
          <w:color w:val="000000"/>
        </w:rPr>
      </w:pPr>
      <w:r>
        <w:rPr>
          <w:rFonts w:cs="Arial"/>
          <w:color w:val="000000"/>
        </w:rPr>
        <w:t>туалетными комнатами для посетителей.</w:t>
      </w:r>
    </w:p>
    <w:p w:rsidR="00A53BB4" w:rsidRDefault="00A53BB4" w:rsidP="00A53BB4">
      <w:pPr>
        <w:ind w:firstLine="709"/>
        <w:rPr>
          <w:rFonts w:cs="Arial"/>
          <w:color w:val="000000"/>
        </w:rPr>
      </w:pPr>
      <w:r>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3BB4" w:rsidRDefault="00A53BB4" w:rsidP="00A53BB4">
      <w:pPr>
        <w:ind w:firstLine="709"/>
        <w:rPr>
          <w:rFonts w:cs="Arial"/>
          <w:color w:val="000000"/>
        </w:rPr>
      </w:pPr>
      <w:r>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3BB4" w:rsidRDefault="00A53BB4" w:rsidP="00A53BB4">
      <w:pPr>
        <w:ind w:firstLine="709"/>
        <w:rPr>
          <w:rFonts w:cs="Arial"/>
          <w:color w:val="000000"/>
        </w:rPr>
      </w:pPr>
      <w:r>
        <w:rPr>
          <w:rFonts w:cs="Arial"/>
          <w:color w:val="000000"/>
        </w:rPr>
        <w:t>Места для заполнения заявлений оборудуются стульями, столами (стойками), бланками заявлений, письменными принадлежностями.</w:t>
      </w:r>
    </w:p>
    <w:p w:rsidR="00A53BB4" w:rsidRDefault="00A53BB4" w:rsidP="00A53BB4">
      <w:pPr>
        <w:ind w:firstLine="709"/>
        <w:rPr>
          <w:rFonts w:cs="Arial"/>
          <w:color w:val="000000"/>
        </w:rPr>
      </w:pPr>
      <w:r>
        <w:rPr>
          <w:rFonts w:cs="Arial"/>
          <w:color w:val="000000"/>
        </w:rPr>
        <w:t>Места приема Заявителей оборудуются информационными табличками (вывесками) с указанием:</w:t>
      </w:r>
    </w:p>
    <w:p w:rsidR="00A53BB4" w:rsidRDefault="00A53BB4" w:rsidP="00A53BB4">
      <w:pPr>
        <w:ind w:firstLine="709"/>
        <w:rPr>
          <w:rFonts w:cs="Arial"/>
          <w:color w:val="000000"/>
        </w:rPr>
      </w:pPr>
      <w:r>
        <w:rPr>
          <w:rFonts w:cs="Arial"/>
          <w:color w:val="000000"/>
        </w:rPr>
        <w:t>номера кабинета и наименования отдела;</w:t>
      </w:r>
    </w:p>
    <w:p w:rsidR="00A53BB4" w:rsidRDefault="00A53BB4" w:rsidP="00A53BB4">
      <w:pPr>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A53BB4" w:rsidRDefault="00A53BB4" w:rsidP="00A53BB4">
      <w:pPr>
        <w:ind w:firstLine="709"/>
        <w:rPr>
          <w:rFonts w:cs="Arial"/>
          <w:color w:val="000000"/>
        </w:rPr>
      </w:pPr>
      <w:r>
        <w:rPr>
          <w:rFonts w:cs="Arial"/>
          <w:color w:val="000000"/>
        </w:rPr>
        <w:t>- графика приема Заявителей.</w:t>
      </w:r>
    </w:p>
    <w:p w:rsidR="00A53BB4" w:rsidRDefault="00A53BB4" w:rsidP="00A53BB4">
      <w:pPr>
        <w:ind w:firstLine="709"/>
        <w:rPr>
          <w:rFonts w:cs="Arial"/>
          <w:color w:val="000000"/>
        </w:rPr>
      </w:pPr>
      <w:r>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3BB4" w:rsidRDefault="00A53BB4" w:rsidP="00A53BB4">
      <w:pPr>
        <w:ind w:firstLine="709"/>
        <w:rPr>
          <w:rFonts w:cs="Arial"/>
          <w:color w:val="000000"/>
        </w:rPr>
      </w:pPr>
      <w:r>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3BB4" w:rsidRDefault="00A53BB4" w:rsidP="00A53BB4">
      <w:pPr>
        <w:pStyle w:val="12"/>
        <w:ind w:firstLine="709"/>
        <w:rPr>
          <w:rFonts w:ascii="Arial" w:hAnsi="Arial" w:cs="Arial"/>
          <w:sz w:val="24"/>
        </w:rPr>
      </w:pPr>
      <w:r>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53BB4" w:rsidRDefault="00A53BB4" w:rsidP="00A53BB4">
      <w:pPr>
        <w:pStyle w:val="21"/>
        <w:shd w:val="clear" w:color="auto" w:fill="auto"/>
        <w:tabs>
          <w:tab w:val="left" w:pos="972"/>
        </w:tabs>
        <w:spacing w:before="0" w:after="0" w:line="240" w:lineRule="auto"/>
        <w:ind w:firstLine="709"/>
        <w:rPr>
          <w:rFonts w:ascii="Arial" w:hAnsi="Arial" w:cs="Arial"/>
          <w:color w:val="000000"/>
          <w:sz w:val="24"/>
          <w:szCs w:val="24"/>
        </w:rPr>
      </w:pPr>
    </w:p>
    <w:p w:rsidR="00A53BB4" w:rsidRDefault="00A53BB4" w:rsidP="00A53BB4">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17. Показатели качества и доступности Муниципальной услуги</w:t>
      </w:r>
    </w:p>
    <w:p w:rsidR="00A53BB4" w:rsidRDefault="00A53BB4" w:rsidP="00A53BB4">
      <w:pPr>
        <w:pStyle w:val="90"/>
        <w:shd w:val="clear" w:color="auto" w:fill="auto"/>
        <w:tabs>
          <w:tab w:val="left" w:pos="0"/>
        </w:tabs>
        <w:spacing w:after="0" w:line="240" w:lineRule="auto"/>
        <w:ind w:firstLine="709"/>
        <w:rPr>
          <w:rFonts w:ascii="Arial" w:hAnsi="Arial" w:cs="Arial"/>
          <w:i w:val="0"/>
          <w:color w:val="000000"/>
          <w:sz w:val="24"/>
          <w:szCs w:val="24"/>
        </w:rPr>
      </w:pPr>
    </w:p>
    <w:p w:rsidR="00A53BB4" w:rsidRDefault="00A53BB4" w:rsidP="00A53BB4">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A53BB4" w:rsidRDefault="00A53BB4" w:rsidP="00A53BB4">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53BB4" w:rsidRDefault="00A53BB4" w:rsidP="00A53BB4">
      <w:pPr>
        <w:ind w:firstLine="709"/>
        <w:rPr>
          <w:rFonts w:cs="Arial"/>
          <w:color w:val="000000"/>
        </w:rPr>
      </w:pPr>
      <w:r>
        <w:rPr>
          <w:rFonts w:cs="Arial"/>
          <w:color w:val="000000"/>
        </w:rPr>
        <w:t>б) возможность выбора Заявителем форм предоставления Муниципальной услуги;</w:t>
      </w:r>
    </w:p>
    <w:p w:rsidR="00A53BB4" w:rsidRDefault="00A53BB4" w:rsidP="00A53BB4">
      <w:pPr>
        <w:tabs>
          <w:tab w:val="left" w:pos="1013"/>
        </w:tabs>
        <w:ind w:firstLine="709"/>
        <w:rPr>
          <w:rFonts w:cs="Arial"/>
          <w:color w:val="000000"/>
          <w:spacing w:val="7"/>
          <w:lang w:eastAsia="en-US"/>
        </w:rPr>
      </w:pPr>
      <w:r>
        <w:rPr>
          <w:rFonts w:cs="Arial"/>
          <w:color w:val="000000"/>
        </w:rPr>
        <w:lastRenderedPageBreak/>
        <w:t xml:space="preserve">в) </w:t>
      </w:r>
      <w:r>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53BB4" w:rsidRDefault="00A53BB4" w:rsidP="00A53BB4">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53BB4" w:rsidRDefault="00A53BB4" w:rsidP="00A53BB4">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A53BB4" w:rsidRDefault="00A53BB4" w:rsidP="00A53BB4">
      <w:pPr>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53BB4" w:rsidRDefault="00A53BB4" w:rsidP="00A53BB4">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53BB4" w:rsidRDefault="00A53BB4" w:rsidP="00A53BB4">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53BB4" w:rsidRDefault="00A53BB4" w:rsidP="00A53BB4">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53BB4" w:rsidRDefault="00A53BB4" w:rsidP="00A53BB4">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53BB4" w:rsidRDefault="00A53BB4" w:rsidP="00A53BB4">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53BB4" w:rsidRDefault="00A53BB4" w:rsidP="00A53BB4">
      <w:pPr>
        <w:ind w:firstLine="709"/>
        <w:rPr>
          <w:rFonts w:cs="Arial"/>
          <w:color w:val="000000"/>
        </w:rPr>
      </w:pPr>
      <w:r>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eastAsia="Calibri" w:cs="Arial"/>
          <w:color w:val="000000"/>
          <w:lang w:eastAsia="en-US"/>
        </w:rPr>
        <w:t>РПГУ</w:t>
      </w:r>
      <w:r>
        <w:rPr>
          <w:rFonts w:cs="Arial"/>
          <w:color w:val="000000"/>
        </w:rPr>
        <w:t>.</w:t>
      </w:r>
    </w:p>
    <w:p w:rsidR="00A53BB4" w:rsidRDefault="00A53BB4" w:rsidP="00A53BB4">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w:t>
      </w:r>
      <w:r>
        <w:rPr>
          <w:rFonts w:eastAsia="Calibri" w:cs="Arial"/>
          <w:color w:val="000000"/>
          <w:lang w:eastAsia="en-US"/>
        </w:rPr>
        <w:t>РПГУ</w:t>
      </w:r>
      <w:r>
        <w:rPr>
          <w:rFonts w:cs="Arial"/>
          <w:color w:val="000000"/>
        </w:rPr>
        <w:t xml:space="preserve"> Заявитель должен быть зарегистрирован в единой системе идентификации и аутентификации. </w:t>
      </w:r>
    </w:p>
    <w:p w:rsidR="00A53BB4" w:rsidRDefault="00A53BB4" w:rsidP="00A53BB4">
      <w:pPr>
        <w:ind w:firstLine="709"/>
        <w:rPr>
          <w:rFonts w:cs="Arial"/>
          <w:color w:val="000000"/>
        </w:rPr>
      </w:pPr>
    </w:p>
    <w:p w:rsidR="00A53BB4" w:rsidRDefault="00A53BB4" w:rsidP="00A53BB4">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 xml:space="preserve">18.1. Услуг, необходимых и обязательных для предоставления данной Муниципальной услуги, не имеется. </w:t>
      </w:r>
    </w:p>
    <w:p w:rsidR="00A53BB4" w:rsidRDefault="00A53BB4" w:rsidP="00A53BB4">
      <w:pPr>
        <w:ind w:firstLine="709"/>
        <w:rPr>
          <w:rFonts w:cs="Arial"/>
          <w:color w:val="000000"/>
        </w:rPr>
      </w:pPr>
      <w:r>
        <w:rPr>
          <w:rFonts w:cs="Arial"/>
          <w:color w:val="000000"/>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Pr>
          <w:rFonts w:cs="Arial"/>
          <w:color w:val="000000"/>
        </w:rPr>
        <w:lastRenderedPageBreak/>
        <w:t>витрин данных заявитель вносит необходимые сведения в интерактивную форму вручную.</w:t>
      </w:r>
    </w:p>
    <w:p w:rsidR="00A53BB4" w:rsidRDefault="00A53BB4" w:rsidP="00A53BB4">
      <w:pPr>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53BB4" w:rsidRDefault="00A53BB4" w:rsidP="00A53BB4">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53BB4" w:rsidRDefault="00A53BB4" w:rsidP="00A53BB4">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53BB4" w:rsidRDefault="00A53BB4" w:rsidP="00A53BB4">
      <w:pPr>
        <w:ind w:firstLine="709"/>
        <w:rPr>
          <w:rFonts w:cs="Arial"/>
          <w:color w:val="000000"/>
        </w:rPr>
      </w:pPr>
      <w:r>
        <w:rPr>
          <w:rFonts w:cs="Arial"/>
          <w:color w:val="000000"/>
        </w:rPr>
        <w:t>В случае направления заявления посредством ЕПГУ,</w:t>
      </w:r>
      <w:r>
        <w:rPr>
          <w:rFonts w:eastAsia="Calibri" w:cs="Arial"/>
          <w:color w:val="000000"/>
          <w:lang w:eastAsia="en-US"/>
        </w:rPr>
        <w:t xml:space="preserve"> РПГУ ре</w:t>
      </w:r>
      <w:r>
        <w:rPr>
          <w:rFonts w:cs="Arial"/>
          <w:color w:val="000000"/>
        </w:rPr>
        <w:t>зультат предоставления Муниципальной услуги также может быть выдан заявителю на бумажном носителе в МФЦ.</w:t>
      </w:r>
    </w:p>
    <w:p w:rsidR="00A53BB4" w:rsidRDefault="00A53BB4" w:rsidP="00A53BB4">
      <w:pPr>
        <w:ind w:firstLine="709"/>
        <w:rPr>
          <w:rFonts w:cs="Arial"/>
          <w:color w:val="000000"/>
        </w:rPr>
      </w:pPr>
      <w:r>
        <w:rPr>
          <w:rFonts w:cs="Arial"/>
          <w:color w:val="000000"/>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53BB4" w:rsidRDefault="00A53BB4" w:rsidP="00A53BB4">
      <w:pPr>
        <w:ind w:firstLine="709"/>
        <w:rPr>
          <w:rFonts w:cs="Arial"/>
          <w:color w:val="000000"/>
        </w:rPr>
      </w:pPr>
      <w:r>
        <w:rPr>
          <w:rFonts w:cs="Arial"/>
          <w:color w:val="000000"/>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53BB4" w:rsidRDefault="00A53BB4" w:rsidP="00A53BB4">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53BB4" w:rsidRDefault="00A53BB4" w:rsidP="00A53BB4">
      <w:pPr>
        <w:ind w:firstLine="709"/>
        <w:rPr>
          <w:rFonts w:cs="Arial"/>
          <w:color w:val="000000"/>
        </w:rPr>
      </w:pPr>
      <w:r>
        <w:rPr>
          <w:rFonts w:cs="Arial"/>
          <w:color w:val="000000"/>
        </w:rPr>
        <w:t>Электронные документы представляются в следующих форматах:</w:t>
      </w:r>
    </w:p>
    <w:p w:rsidR="00A53BB4" w:rsidRDefault="00A53BB4" w:rsidP="00A53BB4">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A53BB4" w:rsidRDefault="00A53BB4" w:rsidP="00A53BB4">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r>
        <w:rPr>
          <w:rFonts w:cs="Arial"/>
          <w:color w:val="000000"/>
          <w:lang w:val="en-US"/>
        </w:rPr>
        <w:t>odt</w:t>
      </w:r>
      <w:r>
        <w:rPr>
          <w:rFonts w:cs="Arial"/>
          <w:color w:val="000000"/>
        </w:rPr>
        <w:t xml:space="preserve"> - для документов с текстовым содержанием, не включающим формулы;</w:t>
      </w:r>
    </w:p>
    <w:p w:rsidR="00A53BB4" w:rsidRDefault="00A53BB4" w:rsidP="00A53BB4">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r>
        <w:rPr>
          <w:rFonts w:cs="Arial"/>
          <w:color w:val="000000"/>
          <w:lang w:val="en-US"/>
        </w:rPr>
        <w:t>png</w:t>
      </w:r>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53BB4" w:rsidRDefault="00A53BB4" w:rsidP="00A53BB4">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r>
        <w:rPr>
          <w:rFonts w:cs="Arial"/>
          <w:color w:val="000000"/>
          <w:lang w:val="en-US"/>
        </w:rPr>
        <w:t>rar</w:t>
      </w:r>
      <w:r>
        <w:rPr>
          <w:rFonts w:cs="Arial"/>
          <w:color w:val="000000"/>
        </w:rPr>
        <w:t xml:space="preserve"> для сжатых документов в один файл;</w:t>
      </w:r>
    </w:p>
    <w:p w:rsidR="00A53BB4" w:rsidRDefault="00A53BB4" w:rsidP="00A53BB4">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A53BB4" w:rsidRDefault="00A53BB4" w:rsidP="00A53BB4">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A53BB4" w:rsidRDefault="00A53BB4" w:rsidP="00A53BB4">
      <w:pPr>
        <w:ind w:firstLine="709"/>
        <w:rPr>
          <w:rFonts w:cs="Arial"/>
          <w:color w:val="000000"/>
        </w:rPr>
      </w:pPr>
      <w:r>
        <w:rPr>
          <w:rFonts w:cs="Arial"/>
          <w:color w:val="000000"/>
        </w:rPr>
        <w:lastRenderedPageBreak/>
        <w:t>а) «черно-белый» (при отсутствии в документе графических изображений и (или) цветного текста);</w:t>
      </w:r>
    </w:p>
    <w:p w:rsidR="00A53BB4" w:rsidRDefault="00A53BB4" w:rsidP="00A53BB4">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A53BB4" w:rsidRDefault="00A53BB4" w:rsidP="00A53BB4">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A53BB4" w:rsidRDefault="00A53BB4" w:rsidP="00A53BB4">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A53BB4" w:rsidRDefault="00A53BB4" w:rsidP="00A53BB4">
      <w:pPr>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A53BB4" w:rsidRDefault="00A53BB4" w:rsidP="00A53BB4">
      <w:pPr>
        <w:ind w:firstLine="709"/>
        <w:rPr>
          <w:rFonts w:cs="Arial"/>
          <w:color w:val="000000"/>
        </w:rPr>
      </w:pPr>
      <w:r>
        <w:rPr>
          <w:rFonts w:cs="Arial"/>
          <w:color w:val="000000"/>
        </w:rPr>
        <w:t>18.8. Электронные документы должны обеспечивать:</w:t>
      </w:r>
    </w:p>
    <w:p w:rsidR="00A53BB4" w:rsidRDefault="00A53BB4" w:rsidP="00A53BB4">
      <w:pPr>
        <w:ind w:firstLine="709"/>
        <w:rPr>
          <w:rFonts w:cs="Arial"/>
          <w:color w:val="000000"/>
        </w:rPr>
      </w:pPr>
      <w:r>
        <w:rPr>
          <w:rFonts w:cs="Arial"/>
          <w:color w:val="000000"/>
        </w:rPr>
        <w:t>а) возможность идентифицировать документ и количество листов в документе;</w:t>
      </w:r>
    </w:p>
    <w:p w:rsidR="00A53BB4" w:rsidRDefault="00A53BB4" w:rsidP="00A53BB4">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53BB4" w:rsidRDefault="00A53BB4" w:rsidP="00A53BB4">
      <w:pPr>
        <w:ind w:firstLine="709"/>
        <w:rPr>
          <w:rFonts w:cs="Arial"/>
          <w:color w:val="000000"/>
        </w:rPr>
      </w:pPr>
      <w:r>
        <w:rPr>
          <w:rFonts w:cs="Arial"/>
          <w:color w:val="000000"/>
        </w:rPr>
        <w:t>в) содержать оглавление, соответствующее их смыслу и содержанию;</w:t>
      </w:r>
    </w:p>
    <w:p w:rsidR="00A53BB4" w:rsidRDefault="00A53BB4" w:rsidP="00A53BB4">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3BB4" w:rsidRDefault="00A53BB4" w:rsidP="00A53BB4">
      <w:pPr>
        <w:ind w:firstLine="709"/>
        <w:rPr>
          <w:rFonts w:cs="Arial"/>
          <w:color w:val="000000"/>
        </w:rPr>
      </w:pPr>
      <w:r>
        <w:rPr>
          <w:rFonts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53BB4" w:rsidRDefault="00A53BB4" w:rsidP="00A53BB4">
      <w:pPr>
        <w:ind w:firstLine="709"/>
        <w:rPr>
          <w:rFonts w:cs="Arial"/>
          <w:color w:val="000000"/>
        </w:rPr>
      </w:pPr>
      <w:r>
        <w:rPr>
          <w:rFonts w:cs="Arial"/>
          <w:color w:val="000000"/>
        </w:rPr>
        <w:t xml:space="preserve">18.9. Документы, подлежащие представлению в форматах </w:t>
      </w:r>
      <w:r>
        <w:rPr>
          <w:rFonts w:cs="Arial"/>
          <w:color w:val="000000"/>
          <w:lang w:val="en-US"/>
        </w:rPr>
        <w:t>xls</w:t>
      </w:r>
      <w:r>
        <w:rPr>
          <w:rFonts w:cs="Arial"/>
          <w:color w:val="000000"/>
        </w:rPr>
        <w:t xml:space="preserve">, </w:t>
      </w:r>
      <w:r>
        <w:rPr>
          <w:rStyle w:val="afa"/>
          <w:rFonts w:cs="Arial"/>
        </w:rPr>
        <w:t>xlIsx</w:t>
      </w:r>
      <w:r w:rsidRPr="00154922">
        <w:rPr>
          <w:rStyle w:val="afa"/>
          <w:rFonts w:cs="Arial"/>
          <w:lang w:val="ru-RU"/>
        </w:rPr>
        <w:t xml:space="preserve"> </w:t>
      </w:r>
      <w:r>
        <w:rPr>
          <w:rFonts w:cs="Arial"/>
          <w:color w:val="000000"/>
        </w:rPr>
        <w:t xml:space="preserve">или </w:t>
      </w:r>
      <w:r>
        <w:rPr>
          <w:rFonts w:cs="Arial"/>
          <w:color w:val="000000"/>
          <w:lang w:val="en-US"/>
        </w:rPr>
        <w:t>ods</w:t>
      </w:r>
      <w:r>
        <w:rPr>
          <w:rFonts w:cs="Arial"/>
          <w:color w:val="000000"/>
        </w:rPr>
        <w:t>, формируются в виде отдельного электронного документа.</w:t>
      </w:r>
    </w:p>
    <w:p w:rsidR="00A53BB4" w:rsidRDefault="00A53BB4" w:rsidP="00A53BB4">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rsidR="00A53BB4" w:rsidRDefault="00A53BB4" w:rsidP="00A53BB4">
      <w:pPr>
        <w:ind w:firstLine="709"/>
        <w:rPr>
          <w:rFonts w:eastAsia="Calibri" w:cs="Arial"/>
          <w:color w:val="000000"/>
          <w:lang w:eastAsia="en-US"/>
        </w:rPr>
      </w:pPr>
      <w:r>
        <w:rPr>
          <w:rFonts w:eastAsia="Calibri" w:cs="Arial"/>
          <w:color w:val="000000"/>
          <w:lang w:eastAsia="en-US"/>
        </w:rPr>
        <w:t>а) информационная система Воронежской области «Портал Воронежской области в сети Интернет»;</w:t>
      </w:r>
    </w:p>
    <w:p w:rsidR="00A53BB4" w:rsidRDefault="00A53BB4" w:rsidP="00A53BB4">
      <w:pPr>
        <w:ind w:firstLine="709"/>
        <w:rPr>
          <w:rFonts w:eastAsia="Calibri" w:cs="Arial"/>
          <w:color w:val="000000"/>
          <w:lang w:eastAsia="en-US"/>
        </w:rPr>
      </w:pPr>
      <w:r>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A53BB4" w:rsidRDefault="00A53BB4" w:rsidP="00A53BB4">
      <w:pPr>
        <w:ind w:firstLine="709"/>
        <w:rPr>
          <w:rFonts w:eastAsia="Calibri" w:cs="Arial"/>
          <w:color w:val="000000"/>
          <w:lang w:eastAsia="en-US"/>
        </w:rPr>
      </w:pPr>
      <w:r>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53BB4" w:rsidRDefault="00A53BB4" w:rsidP="00A53BB4">
      <w:pPr>
        <w:ind w:firstLine="709"/>
        <w:rPr>
          <w:rFonts w:eastAsia="Calibri" w:cs="Arial"/>
          <w:color w:val="000000"/>
        </w:rPr>
      </w:pPr>
      <w:r>
        <w:rPr>
          <w:rFonts w:eastAsia="Calibri" w:cs="Arial"/>
          <w:color w:val="000000"/>
          <w:lang w:eastAsia="en-US"/>
        </w:rPr>
        <w:t xml:space="preserve">18.11. </w:t>
      </w:r>
      <w:r>
        <w:rPr>
          <w:rFonts w:eastAsia="Calibri" w:cs="Arial"/>
          <w:color w:val="00000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53BB4" w:rsidRDefault="00A53BB4" w:rsidP="00A53BB4">
      <w:pPr>
        <w:ind w:firstLine="709"/>
        <w:rPr>
          <w:rFonts w:cs="Arial"/>
          <w:color w:val="000000"/>
        </w:rPr>
      </w:pPr>
    </w:p>
    <w:p w:rsidR="00A53BB4" w:rsidRDefault="00A53BB4" w:rsidP="00A53BB4">
      <w:pPr>
        <w:pStyle w:val="90"/>
        <w:shd w:val="clear" w:color="auto" w:fill="auto"/>
        <w:tabs>
          <w:tab w:val="left" w:pos="0"/>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19. Требования к организации предоставления Муниципальной услуги в МФЦ</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53BB4" w:rsidRDefault="00A53BB4" w:rsidP="00A53BB4">
      <w:pPr>
        <w:ind w:firstLine="709"/>
        <w:rPr>
          <w:rFonts w:cs="Arial"/>
          <w:color w:val="000000"/>
        </w:rPr>
      </w:pPr>
      <w:r>
        <w:rPr>
          <w:rFonts w:cs="Arial"/>
          <w:color w:val="000000"/>
        </w:rPr>
        <w:t>19.2 МФЦ осуществляет:</w:t>
      </w:r>
    </w:p>
    <w:p w:rsidR="00A53BB4" w:rsidRDefault="00A53BB4" w:rsidP="00A53BB4">
      <w:pPr>
        <w:ind w:firstLine="709"/>
        <w:rPr>
          <w:rFonts w:cs="Arial"/>
          <w:color w:val="000000"/>
        </w:rPr>
      </w:pPr>
      <w:r>
        <w:rPr>
          <w:rFonts w:cs="Arial"/>
          <w:color w:val="000000"/>
        </w:rPr>
        <w:lastRenderedPageBreak/>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53BB4" w:rsidRDefault="00A53BB4" w:rsidP="00A53BB4">
      <w:pPr>
        <w:ind w:firstLine="709"/>
        <w:rPr>
          <w:rFonts w:cs="Arial"/>
          <w:color w:val="000000"/>
        </w:rPr>
      </w:pPr>
      <w:r>
        <w:rPr>
          <w:rFonts w:cs="Arial"/>
          <w:color w:val="000000"/>
        </w:rPr>
        <w:t>б) выдачу заявителю результата предоставления Муниципальной услуги на бумажном носителе.</w:t>
      </w:r>
    </w:p>
    <w:p w:rsidR="00A53BB4" w:rsidRDefault="00A53BB4" w:rsidP="00A53BB4">
      <w:pPr>
        <w:ind w:firstLine="709"/>
        <w:rPr>
          <w:rFonts w:cs="Arial"/>
          <w:color w:val="000000"/>
        </w:rPr>
      </w:pPr>
      <w:r>
        <w:rPr>
          <w:rFonts w:cs="Arial"/>
          <w:color w:val="000000"/>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A53BB4" w:rsidRDefault="00A53BB4" w:rsidP="00A53BB4">
      <w:pPr>
        <w:ind w:firstLine="709"/>
        <w:rPr>
          <w:rFonts w:cs="Arial"/>
          <w:color w:val="000000"/>
        </w:rPr>
      </w:pPr>
      <w:r>
        <w:rPr>
          <w:rFonts w:cs="Arial"/>
          <w:color w:val="000000"/>
        </w:rPr>
        <w:t>19.3. Информирование Заявителя в МФЦ осуществляется следующими способами:</w:t>
      </w:r>
    </w:p>
    <w:p w:rsidR="00A53BB4" w:rsidRDefault="00A53BB4" w:rsidP="00A53BB4">
      <w:pPr>
        <w:ind w:firstLine="709"/>
        <w:rPr>
          <w:rFonts w:cs="Arial"/>
          <w:color w:val="000000"/>
        </w:rPr>
      </w:pPr>
      <w:r>
        <w:rPr>
          <w:rFonts w:cs="Arial"/>
          <w:color w:val="000000"/>
        </w:rPr>
        <w:t>а) путем размещения информации на официальных сайтах и информационных стендах в МФЦ;</w:t>
      </w:r>
    </w:p>
    <w:p w:rsidR="00A53BB4" w:rsidRDefault="00A53BB4" w:rsidP="00A53BB4">
      <w:pPr>
        <w:ind w:firstLine="709"/>
        <w:rPr>
          <w:rFonts w:cs="Arial"/>
          <w:color w:val="000000"/>
        </w:rPr>
      </w:pPr>
      <w:r>
        <w:rPr>
          <w:rFonts w:cs="Arial"/>
          <w:color w:val="000000"/>
        </w:rPr>
        <w:t>б) при обращении Заявителя в МФЦ лично, по телефону, посредством почтовых отправлений, либо по электронной почте.</w:t>
      </w:r>
    </w:p>
    <w:p w:rsidR="00A53BB4" w:rsidRDefault="00A53BB4" w:rsidP="00A53BB4">
      <w:pPr>
        <w:ind w:firstLine="709"/>
        <w:rPr>
          <w:rFonts w:cs="Arial"/>
          <w:color w:val="000000"/>
        </w:rPr>
      </w:pPr>
      <w:r>
        <w:rPr>
          <w:rFonts w:cs="Arial"/>
          <w:color w:val="000000"/>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53BB4" w:rsidRDefault="00A53BB4" w:rsidP="00A53BB4">
      <w:pPr>
        <w:ind w:firstLine="709"/>
        <w:rPr>
          <w:rFonts w:cs="Arial"/>
          <w:color w:val="000000"/>
        </w:rPr>
      </w:pPr>
      <w:r>
        <w:rPr>
          <w:rFonts w:cs="Arial"/>
          <w:color w:val="000000"/>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53BB4" w:rsidRDefault="00A53BB4" w:rsidP="00A53BB4">
      <w:pPr>
        <w:ind w:firstLine="709"/>
        <w:rPr>
          <w:rFonts w:cs="Arial"/>
          <w:color w:val="000000"/>
        </w:rPr>
      </w:pPr>
      <w:r>
        <w:rPr>
          <w:rFonts w:cs="Arial"/>
          <w:color w:val="000000"/>
        </w:rPr>
        <w:t>а) изложить обращение в письменной форме (ответ направляется заявителю в соответствии со способом, указанным в обращении);</w:t>
      </w:r>
    </w:p>
    <w:p w:rsidR="00A53BB4" w:rsidRDefault="00A53BB4" w:rsidP="00A53BB4">
      <w:pPr>
        <w:ind w:firstLine="709"/>
        <w:rPr>
          <w:rFonts w:cs="Arial"/>
          <w:color w:val="000000"/>
        </w:rPr>
      </w:pPr>
      <w:r>
        <w:rPr>
          <w:rFonts w:cs="Arial"/>
          <w:color w:val="000000"/>
        </w:rPr>
        <w:t>б) назначить другое время для консультаций.</w:t>
      </w:r>
    </w:p>
    <w:p w:rsidR="00A53BB4" w:rsidRDefault="00A53BB4" w:rsidP="00A53BB4">
      <w:pPr>
        <w:ind w:firstLine="709"/>
        <w:rPr>
          <w:rFonts w:cs="Arial"/>
          <w:color w:val="000000"/>
        </w:rPr>
      </w:pPr>
      <w:r>
        <w:rPr>
          <w:rFonts w:cs="Arial"/>
          <w:color w:val="000000"/>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A53BB4" w:rsidRDefault="00A53BB4" w:rsidP="00A53BB4">
      <w:pPr>
        <w:ind w:firstLine="709"/>
        <w:rPr>
          <w:rFonts w:eastAsia="Calibri" w:cs="Arial"/>
          <w:color w:val="000000"/>
        </w:rPr>
      </w:pPr>
      <w:r>
        <w:rPr>
          <w:rFonts w:cs="Arial"/>
          <w:color w:val="000000"/>
        </w:rPr>
        <w:t xml:space="preserve">19.6. </w:t>
      </w:r>
      <w:r>
        <w:rPr>
          <w:rFonts w:eastAsia="Calibri"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53BB4" w:rsidRDefault="00A53BB4" w:rsidP="00A53BB4">
      <w:pPr>
        <w:ind w:firstLine="709"/>
        <w:rPr>
          <w:rFonts w:cs="Arial"/>
          <w:color w:val="000000"/>
        </w:rPr>
      </w:pPr>
      <w:r>
        <w:rPr>
          <w:rFonts w:cs="Arial"/>
          <w:color w:val="000000"/>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53BB4" w:rsidRDefault="00A53BB4" w:rsidP="00A53BB4">
      <w:pPr>
        <w:ind w:firstLine="709"/>
        <w:rPr>
          <w:rFonts w:eastAsia="Calibri" w:cs="Arial"/>
          <w:color w:val="000000"/>
          <w:lang w:eastAsia="en-US"/>
        </w:rPr>
      </w:pPr>
      <w:r>
        <w:rPr>
          <w:rFonts w:cs="Arial"/>
          <w:color w:val="000000"/>
        </w:rPr>
        <w:t xml:space="preserve">19.7. </w:t>
      </w:r>
      <w:r>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A53BB4" w:rsidRDefault="00A53BB4" w:rsidP="00A53BB4">
      <w:pPr>
        <w:pStyle w:val="af7"/>
        <w:spacing w:after="0" w:line="240" w:lineRule="auto"/>
        <w:ind w:firstLine="709"/>
        <w:jc w:val="both"/>
        <w:rPr>
          <w:rFonts w:ascii="Arial" w:hAnsi="Arial" w:cs="Arial"/>
          <w:color w:val="000000"/>
        </w:rPr>
      </w:pPr>
      <w:r>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A53BB4" w:rsidRDefault="00A53BB4" w:rsidP="00A53BB4">
      <w:pPr>
        <w:pStyle w:val="af7"/>
        <w:spacing w:after="0" w:line="240" w:lineRule="auto"/>
        <w:ind w:firstLine="709"/>
        <w:jc w:val="both"/>
        <w:rPr>
          <w:rFonts w:ascii="Arial" w:hAnsi="Arial" w:cs="Arial"/>
          <w:color w:val="000000"/>
        </w:rPr>
      </w:pPr>
      <w:r>
        <w:rPr>
          <w:rFonts w:ascii="Arial" w:hAnsi="Arial" w:cs="Arial"/>
          <w:color w:val="000000"/>
        </w:rPr>
        <w:lastRenderedPageBreak/>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A53BB4" w:rsidRDefault="00A53BB4" w:rsidP="00A53BB4">
      <w:pPr>
        <w:pStyle w:val="af7"/>
        <w:spacing w:after="0" w:line="240" w:lineRule="auto"/>
        <w:ind w:firstLine="709"/>
        <w:jc w:val="both"/>
        <w:rPr>
          <w:rFonts w:ascii="Arial" w:hAnsi="Arial" w:cs="Arial"/>
          <w:color w:val="000000"/>
        </w:rPr>
      </w:pPr>
      <w:r>
        <w:rPr>
          <w:rFonts w:ascii="Arial" w:hAnsi="Arial"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53BB4" w:rsidRDefault="00A53BB4" w:rsidP="00A53BB4">
      <w:pPr>
        <w:ind w:firstLine="709"/>
        <w:rPr>
          <w:rFonts w:cs="Arial"/>
          <w:color w:val="000000"/>
        </w:rPr>
      </w:pPr>
      <w:r>
        <w:rPr>
          <w:rFonts w:cs="Arial"/>
          <w:color w:val="000000"/>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rFonts w:cs="Arial"/>
        </w:rPr>
        <w:t>самоуправления».</w:t>
      </w:r>
    </w:p>
    <w:p w:rsidR="00A53BB4" w:rsidRDefault="00A53BB4" w:rsidP="00A53BB4">
      <w:pPr>
        <w:ind w:firstLine="709"/>
        <w:rPr>
          <w:rFonts w:cs="Arial"/>
          <w:color w:val="000000"/>
        </w:rPr>
      </w:pPr>
      <w:r>
        <w:rPr>
          <w:rFonts w:cs="Arial"/>
          <w:color w:val="000000"/>
        </w:rPr>
        <w:t xml:space="preserve">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53BB4" w:rsidRDefault="00A53BB4" w:rsidP="00A53BB4">
      <w:pPr>
        <w:ind w:firstLine="709"/>
        <w:rPr>
          <w:rFonts w:cs="Arial"/>
          <w:color w:val="000000"/>
        </w:rPr>
      </w:pPr>
      <w:r>
        <w:rPr>
          <w:rFonts w:cs="Arial"/>
          <w:color w:val="000000"/>
        </w:rPr>
        <w:t>19.10. Работник МФЦ осуществляет следующие действия:</w:t>
      </w:r>
    </w:p>
    <w:p w:rsidR="00A53BB4" w:rsidRDefault="00A53BB4" w:rsidP="00A53BB4">
      <w:pPr>
        <w:ind w:firstLine="709"/>
        <w:rPr>
          <w:rFonts w:cs="Arial"/>
          <w:color w:val="000000"/>
        </w:rPr>
      </w:pPr>
      <w:r>
        <w:rPr>
          <w:rFonts w:cs="Arial"/>
          <w:color w:val="000000"/>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3BB4" w:rsidRDefault="00A53BB4" w:rsidP="00A53BB4">
      <w:pPr>
        <w:ind w:firstLine="709"/>
        <w:rPr>
          <w:rFonts w:cs="Arial"/>
          <w:color w:val="000000"/>
        </w:rPr>
      </w:pPr>
      <w:r>
        <w:rPr>
          <w:rFonts w:cs="Arial"/>
          <w:color w:val="000000"/>
        </w:rPr>
        <w:t>б) проверяет полномочия представителя Заявителя (в случае обращения представителя заявителя);</w:t>
      </w:r>
    </w:p>
    <w:p w:rsidR="00A53BB4" w:rsidRDefault="00A53BB4" w:rsidP="00A53BB4">
      <w:pPr>
        <w:ind w:firstLine="709"/>
        <w:rPr>
          <w:rFonts w:cs="Arial"/>
          <w:color w:val="000000"/>
        </w:rPr>
      </w:pPr>
      <w:r>
        <w:rPr>
          <w:rFonts w:cs="Arial"/>
          <w:color w:val="000000"/>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rsidR="00A53BB4" w:rsidRDefault="00A53BB4" w:rsidP="00A53BB4">
      <w:pPr>
        <w:ind w:firstLine="709"/>
        <w:rPr>
          <w:rFonts w:cs="Arial"/>
          <w:color w:val="000000"/>
        </w:rPr>
      </w:pPr>
      <w:r>
        <w:rPr>
          <w:rFonts w:cs="Arial"/>
          <w:color w:val="000000"/>
        </w:rPr>
        <w:t>г) выдает документы Заявителю, при необходимости запрашивает у заявителя подписи за каждый выданный документ.</w:t>
      </w:r>
    </w:p>
    <w:p w:rsidR="00A53BB4" w:rsidRDefault="00A53BB4" w:rsidP="00A53BB4">
      <w:pPr>
        <w:ind w:firstLine="709"/>
        <w:rPr>
          <w:rFonts w:cs="Arial"/>
          <w:color w:val="000000"/>
        </w:rPr>
      </w:pPr>
    </w:p>
    <w:p w:rsidR="00A53BB4" w:rsidRDefault="00A53BB4" w:rsidP="00A53BB4">
      <w:pPr>
        <w:pStyle w:val="23"/>
        <w:numPr>
          <w:ilvl w:val="0"/>
          <w:numId w:val="16"/>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5" w:name="bookmark1"/>
      <w:r>
        <w:rPr>
          <w:rFonts w:ascii="Arial" w:hAnsi="Arial" w:cs="Arial"/>
          <w:b w:val="0"/>
          <w:color w:val="000000"/>
          <w:sz w:val="24"/>
          <w:szCs w:val="24"/>
        </w:rPr>
        <w:t>Состав, последовательность и сроки выполнения административных процедур, требования к порядку их выполнения</w:t>
      </w:r>
      <w:bookmarkEnd w:id="5"/>
      <w:r>
        <w:rPr>
          <w:rFonts w:ascii="Arial" w:hAnsi="Arial" w:cs="Arial"/>
          <w:b w:val="0"/>
          <w:color w:val="000000"/>
          <w:sz w:val="24"/>
          <w:szCs w:val="24"/>
        </w:rPr>
        <w:t xml:space="preserve"> </w:t>
      </w:r>
    </w:p>
    <w:p w:rsidR="00A53BB4" w:rsidRDefault="00A53BB4" w:rsidP="00A53BB4">
      <w:pPr>
        <w:autoSpaceDE w:val="0"/>
        <w:autoSpaceDN w:val="0"/>
        <w:adjustRightInd w:val="0"/>
        <w:ind w:firstLine="709"/>
        <w:rPr>
          <w:rFonts w:cs="Arial"/>
          <w:color w:val="000000"/>
        </w:rPr>
      </w:pPr>
    </w:p>
    <w:p w:rsidR="00A53BB4" w:rsidRDefault="00A53BB4" w:rsidP="00A53BB4">
      <w:pPr>
        <w:autoSpaceDE w:val="0"/>
        <w:autoSpaceDN w:val="0"/>
        <w:adjustRightInd w:val="0"/>
        <w:ind w:firstLine="709"/>
        <w:rPr>
          <w:rFonts w:cs="Arial"/>
          <w:color w:val="000000"/>
        </w:rPr>
      </w:pPr>
      <w:r>
        <w:rPr>
          <w:rFonts w:cs="Arial"/>
          <w:color w:val="000000"/>
        </w:rPr>
        <w:t>20. Перечень вариантов предоставления Муниципальной услуги:</w:t>
      </w:r>
    </w:p>
    <w:p w:rsidR="00A53BB4" w:rsidRDefault="00A53BB4" w:rsidP="00A53BB4">
      <w:pPr>
        <w:autoSpaceDE w:val="0"/>
        <w:autoSpaceDN w:val="0"/>
        <w:adjustRightInd w:val="0"/>
        <w:ind w:firstLine="709"/>
        <w:rPr>
          <w:rFonts w:cs="Arial"/>
          <w:color w:val="000000"/>
        </w:rPr>
      </w:pPr>
    </w:p>
    <w:p w:rsidR="00A53BB4" w:rsidRDefault="00A53BB4" w:rsidP="00A53BB4">
      <w:pPr>
        <w:autoSpaceDE w:val="0"/>
        <w:autoSpaceDN w:val="0"/>
        <w:adjustRightInd w:val="0"/>
        <w:ind w:firstLine="709"/>
        <w:rPr>
          <w:rFonts w:cs="Arial"/>
          <w:color w:val="000000"/>
        </w:rPr>
      </w:pPr>
      <w:r>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p>
    <w:p w:rsidR="00A53BB4" w:rsidRDefault="00A53BB4" w:rsidP="00A53BB4">
      <w:pPr>
        <w:autoSpaceDE w:val="0"/>
        <w:autoSpaceDN w:val="0"/>
        <w:adjustRightInd w:val="0"/>
        <w:ind w:firstLine="709"/>
        <w:rPr>
          <w:rFonts w:cs="Arial"/>
          <w:bCs/>
          <w:color w:val="000000"/>
        </w:rPr>
      </w:pPr>
      <w:r>
        <w:rPr>
          <w:rFonts w:cs="Arial"/>
          <w:bCs/>
          <w:color w:val="000000"/>
        </w:rPr>
        <w:t>Вариант 2. Исправление допущенных опечаток и ошибок в выданных в результате предоставления Муниципальной услуги документах.</w:t>
      </w:r>
    </w:p>
    <w:p w:rsidR="00A53BB4" w:rsidRDefault="00A53BB4" w:rsidP="00A53BB4">
      <w:pPr>
        <w:autoSpaceDE w:val="0"/>
        <w:autoSpaceDN w:val="0"/>
        <w:adjustRightInd w:val="0"/>
        <w:ind w:firstLine="709"/>
        <w:rPr>
          <w:rFonts w:cs="Arial"/>
          <w:bCs/>
          <w:color w:val="000000"/>
        </w:rPr>
      </w:pPr>
      <w:r>
        <w:rPr>
          <w:rFonts w:cs="Arial"/>
          <w:bCs/>
          <w:color w:val="000000"/>
        </w:rPr>
        <w:t xml:space="preserve">Вариант 3. Выдача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color w:val="000000"/>
        </w:rPr>
        <w:t>.</w:t>
      </w:r>
    </w:p>
    <w:p w:rsidR="00A53BB4" w:rsidRDefault="00A53BB4" w:rsidP="00A53BB4">
      <w:pPr>
        <w:autoSpaceDE w:val="0"/>
        <w:autoSpaceDN w:val="0"/>
        <w:adjustRightInd w:val="0"/>
        <w:ind w:firstLine="709"/>
        <w:rPr>
          <w:rFonts w:cs="Arial"/>
          <w:bCs/>
          <w:color w:val="000000"/>
        </w:rPr>
      </w:pPr>
    </w:p>
    <w:p w:rsidR="00A53BB4" w:rsidRDefault="00A53BB4" w:rsidP="00A53BB4">
      <w:pPr>
        <w:pStyle w:val="ConsPlusTitle"/>
        <w:ind w:firstLine="709"/>
        <w:jc w:val="both"/>
        <w:rPr>
          <w:b w:val="0"/>
          <w:color w:val="000000"/>
          <w:sz w:val="24"/>
          <w:szCs w:val="24"/>
        </w:rPr>
      </w:pPr>
      <w:r>
        <w:rPr>
          <w:b w:val="0"/>
          <w:color w:val="000000"/>
          <w:sz w:val="24"/>
          <w:szCs w:val="24"/>
        </w:rPr>
        <w:t>21. Исчерпывающий перечень административных процедур для каждого варианта предоставления Муниципальной услуги.</w:t>
      </w:r>
    </w:p>
    <w:p w:rsidR="00A53BB4" w:rsidRDefault="00A53BB4" w:rsidP="00A53BB4">
      <w:pPr>
        <w:pStyle w:val="ConsPlusNormal"/>
        <w:ind w:firstLine="709"/>
        <w:jc w:val="both"/>
        <w:rPr>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 xml:space="preserve">Предоставление Муниципальной услуги включает в себя следующие административные процедуры: </w:t>
      </w:r>
    </w:p>
    <w:p w:rsidR="00A53BB4" w:rsidRDefault="00A53BB4" w:rsidP="00A53BB4">
      <w:pPr>
        <w:pStyle w:val="ConsPlusNormal"/>
        <w:ind w:firstLine="709"/>
        <w:jc w:val="both"/>
        <w:rPr>
          <w:color w:val="000000"/>
          <w:sz w:val="24"/>
          <w:szCs w:val="24"/>
        </w:rPr>
      </w:pPr>
      <w:r>
        <w:rPr>
          <w:color w:val="000000"/>
          <w:sz w:val="24"/>
          <w:szCs w:val="24"/>
        </w:rPr>
        <w:t xml:space="preserve">21.1. Прием и регистрация ходатайства об установлении публичного сервитута с приложенными к нему документами; </w:t>
      </w:r>
    </w:p>
    <w:p w:rsidR="00A53BB4" w:rsidRDefault="00A53BB4" w:rsidP="00A53BB4">
      <w:pPr>
        <w:pStyle w:val="ConsPlusNormal"/>
        <w:ind w:firstLine="709"/>
        <w:jc w:val="both"/>
        <w:rPr>
          <w:color w:val="000000"/>
          <w:sz w:val="24"/>
          <w:szCs w:val="24"/>
        </w:rPr>
      </w:pPr>
      <w:r>
        <w:rPr>
          <w:color w:val="000000"/>
          <w:sz w:val="24"/>
          <w:szCs w:val="24"/>
        </w:rPr>
        <w:t xml:space="preserve">21.2. Формирование и направление межведомственных запросов; </w:t>
      </w:r>
    </w:p>
    <w:p w:rsidR="00A53BB4" w:rsidRDefault="00A53BB4" w:rsidP="00A53BB4">
      <w:pPr>
        <w:pStyle w:val="ConsPlusNormal"/>
        <w:ind w:firstLine="709"/>
        <w:jc w:val="both"/>
        <w:rPr>
          <w:color w:val="000000"/>
          <w:sz w:val="24"/>
          <w:szCs w:val="24"/>
        </w:rPr>
      </w:pPr>
      <w:r>
        <w:rPr>
          <w:color w:val="000000"/>
          <w:sz w:val="24"/>
          <w:szCs w:val="24"/>
        </w:rPr>
        <w:lastRenderedPageBreak/>
        <w:t xml:space="preserve">21.3. Принятие решения об установлении публичного сервитута либо об отказе в установлении публичного сервитута; </w:t>
      </w:r>
    </w:p>
    <w:p w:rsidR="00A53BB4" w:rsidRDefault="00A53BB4" w:rsidP="00A53BB4">
      <w:pPr>
        <w:pStyle w:val="ConsPlusNormal"/>
        <w:ind w:firstLine="709"/>
        <w:jc w:val="both"/>
        <w:rPr>
          <w:color w:val="000000"/>
          <w:sz w:val="24"/>
          <w:szCs w:val="24"/>
        </w:rPr>
      </w:pPr>
      <w:r>
        <w:rPr>
          <w:color w:val="000000"/>
          <w:sz w:val="24"/>
          <w:szCs w:val="24"/>
        </w:rPr>
        <w:t xml:space="preserve">21.4.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A53BB4" w:rsidRDefault="00A53BB4" w:rsidP="00A53BB4">
      <w:pPr>
        <w:pStyle w:val="ConsPlusNormal"/>
        <w:ind w:firstLine="709"/>
        <w:jc w:val="both"/>
        <w:rPr>
          <w:color w:val="000000"/>
          <w:sz w:val="24"/>
          <w:szCs w:val="24"/>
        </w:rPr>
      </w:pPr>
      <w:r>
        <w:rPr>
          <w:color w:val="000000"/>
          <w:sz w:val="24"/>
          <w:szCs w:val="24"/>
        </w:rPr>
        <w:t>Описание административных процедур представлено в Приложении № 5 к настоящему Административному регламенту.</w:t>
      </w:r>
    </w:p>
    <w:p w:rsidR="00A53BB4" w:rsidRDefault="00A53BB4" w:rsidP="00A53BB4">
      <w:pPr>
        <w:pStyle w:val="ConsPlusNormal"/>
        <w:ind w:firstLine="709"/>
        <w:jc w:val="both"/>
        <w:rPr>
          <w:color w:val="000000"/>
          <w:sz w:val="24"/>
          <w:szCs w:val="24"/>
        </w:rPr>
      </w:pPr>
    </w:p>
    <w:p w:rsidR="00A53BB4" w:rsidRDefault="00A53BB4" w:rsidP="00A53BB4">
      <w:pPr>
        <w:pStyle w:val="a6"/>
        <w:numPr>
          <w:ilvl w:val="0"/>
          <w:numId w:val="19"/>
        </w:numPr>
        <w:tabs>
          <w:tab w:val="left" w:pos="1418"/>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Описание административной процедуры профилирования Заявителя</w:t>
      </w:r>
    </w:p>
    <w:p w:rsidR="00A53BB4" w:rsidRDefault="00A53BB4" w:rsidP="00A53BB4">
      <w:pPr>
        <w:ind w:firstLine="709"/>
        <w:rPr>
          <w:rFonts w:eastAsia="Calibri" w:cs="Arial"/>
          <w:color w:val="000000"/>
          <w:lang w:val="en-US"/>
        </w:rPr>
      </w:pPr>
    </w:p>
    <w:p w:rsidR="00A53BB4" w:rsidRDefault="00A53BB4" w:rsidP="00A53BB4">
      <w:pPr>
        <w:ind w:firstLine="709"/>
        <w:rPr>
          <w:rFonts w:eastAsia="Calibri" w:cs="Arial"/>
          <w:color w:val="000000"/>
        </w:rPr>
      </w:pPr>
      <w:r>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53BB4" w:rsidRDefault="00A53BB4" w:rsidP="00A53BB4">
      <w:pPr>
        <w:ind w:firstLine="709"/>
        <w:rPr>
          <w:rFonts w:eastAsia="Calibri" w:cs="Arial"/>
          <w:color w:val="000000"/>
        </w:rPr>
      </w:pPr>
      <w:r>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53BB4" w:rsidRDefault="00A53BB4" w:rsidP="00A53BB4">
      <w:pPr>
        <w:pStyle w:val="ConsPlusNormal"/>
        <w:ind w:firstLine="709"/>
        <w:jc w:val="both"/>
        <w:rPr>
          <w:rFonts w:eastAsia="Times New Roman"/>
          <w:bCs/>
          <w:color w:val="000000"/>
          <w:sz w:val="24"/>
          <w:szCs w:val="24"/>
        </w:rPr>
      </w:pPr>
    </w:p>
    <w:p w:rsidR="00A53BB4" w:rsidRDefault="00A53BB4" w:rsidP="00A53BB4">
      <w:pPr>
        <w:pStyle w:val="ConsPlusNormal"/>
        <w:ind w:firstLine="709"/>
        <w:jc w:val="both"/>
        <w:rPr>
          <w:color w:val="000000"/>
          <w:sz w:val="24"/>
          <w:szCs w:val="24"/>
        </w:rPr>
      </w:pPr>
      <w:r>
        <w:rPr>
          <w:bCs/>
          <w:color w:val="000000"/>
          <w:sz w:val="24"/>
          <w:szCs w:val="24"/>
        </w:rPr>
        <w:t>Подразделы, содержащие описание вариантов предоставления муниципальной услуги</w:t>
      </w:r>
      <w:r>
        <w:rPr>
          <w:color w:val="000000"/>
          <w:sz w:val="24"/>
          <w:szCs w:val="24"/>
        </w:rPr>
        <w:t xml:space="preserve"> </w:t>
      </w:r>
    </w:p>
    <w:p w:rsidR="00A53BB4" w:rsidRDefault="00A53BB4" w:rsidP="00A53BB4">
      <w:pPr>
        <w:autoSpaceDE w:val="0"/>
        <w:autoSpaceDN w:val="0"/>
        <w:adjustRightInd w:val="0"/>
        <w:ind w:firstLine="709"/>
        <w:rPr>
          <w:rFonts w:cs="Arial"/>
          <w:color w:val="000000"/>
        </w:rPr>
      </w:pPr>
    </w:p>
    <w:p w:rsidR="00A53BB4" w:rsidRDefault="00A53BB4" w:rsidP="00A53BB4">
      <w:pPr>
        <w:autoSpaceDE w:val="0"/>
        <w:autoSpaceDN w:val="0"/>
        <w:adjustRightInd w:val="0"/>
        <w:ind w:firstLine="709"/>
        <w:rPr>
          <w:rFonts w:cs="Arial"/>
          <w:color w:val="000000"/>
        </w:rPr>
      </w:pPr>
      <w:r>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p>
    <w:p w:rsidR="00A53BB4" w:rsidRDefault="00A53BB4" w:rsidP="00A53BB4">
      <w:pPr>
        <w:pStyle w:val="ConsPlusTitle"/>
        <w:ind w:firstLine="709"/>
        <w:jc w:val="both"/>
        <w:rPr>
          <w:b w:val="0"/>
          <w:color w:val="000000"/>
          <w:sz w:val="24"/>
          <w:szCs w:val="24"/>
        </w:rPr>
      </w:pPr>
    </w:p>
    <w:p w:rsidR="00A53BB4" w:rsidRDefault="00A53BB4" w:rsidP="00A53BB4">
      <w:pPr>
        <w:pStyle w:val="ConsPlusTitle"/>
        <w:ind w:firstLine="709"/>
        <w:jc w:val="both"/>
        <w:rPr>
          <w:b w:val="0"/>
          <w:color w:val="000000"/>
          <w:sz w:val="24"/>
          <w:szCs w:val="24"/>
        </w:rPr>
      </w:pPr>
      <w:r>
        <w:rPr>
          <w:b w:val="0"/>
          <w:color w:val="000000"/>
          <w:sz w:val="24"/>
          <w:szCs w:val="24"/>
        </w:rPr>
        <w:t>23.1. Прием и регистрация ходатайства об установлении публичного сервитута с приложенными к нему документами.</w:t>
      </w:r>
    </w:p>
    <w:p w:rsidR="00A53BB4" w:rsidRDefault="00A53BB4" w:rsidP="00A53BB4">
      <w:pPr>
        <w:pStyle w:val="ConsPlusNormal"/>
        <w:ind w:firstLine="709"/>
        <w:jc w:val="both"/>
        <w:rPr>
          <w:color w:val="000000"/>
          <w:sz w:val="24"/>
          <w:szCs w:val="24"/>
        </w:rPr>
      </w:pPr>
      <w:r>
        <w:rPr>
          <w:color w:val="000000"/>
          <w:sz w:val="24"/>
          <w:szCs w:val="24"/>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A53BB4" w:rsidRDefault="00A53BB4" w:rsidP="00A53BB4">
      <w:pPr>
        <w:pStyle w:val="ConsPlusNormal"/>
        <w:ind w:firstLine="709"/>
        <w:jc w:val="both"/>
        <w:rPr>
          <w:color w:val="000000"/>
          <w:sz w:val="24"/>
          <w:szCs w:val="24"/>
        </w:rPr>
      </w:pPr>
      <w:r>
        <w:rPr>
          <w:color w:val="000000"/>
          <w:sz w:val="24"/>
          <w:szCs w:val="24"/>
        </w:rPr>
        <w:t xml:space="preserve">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A53BB4" w:rsidRDefault="00A53BB4" w:rsidP="00A53BB4">
      <w:pPr>
        <w:pStyle w:val="ConsPlusNormal"/>
        <w:ind w:firstLine="709"/>
        <w:jc w:val="both"/>
        <w:rPr>
          <w:color w:val="000000"/>
          <w:sz w:val="24"/>
          <w:szCs w:val="24"/>
        </w:rPr>
      </w:pPr>
      <w:r>
        <w:rPr>
          <w:color w:val="000000"/>
          <w:sz w:val="24"/>
          <w:szCs w:val="24"/>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A53BB4" w:rsidRDefault="00A53BB4" w:rsidP="00A53BB4">
      <w:pPr>
        <w:pStyle w:val="ConsPlusNormal"/>
        <w:ind w:firstLine="709"/>
        <w:jc w:val="both"/>
        <w:rPr>
          <w:color w:val="000000"/>
          <w:sz w:val="24"/>
          <w:szCs w:val="24"/>
        </w:rPr>
      </w:pPr>
      <w:r>
        <w:rPr>
          <w:color w:val="000000"/>
          <w:sz w:val="24"/>
          <w:szCs w:val="24"/>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A53BB4" w:rsidRDefault="00A53BB4" w:rsidP="00A53BB4">
      <w:pPr>
        <w:pStyle w:val="ConsPlusNormal"/>
        <w:ind w:firstLine="709"/>
        <w:jc w:val="both"/>
        <w:rPr>
          <w:color w:val="000000"/>
          <w:sz w:val="24"/>
          <w:szCs w:val="24"/>
        </w:rPr>
      </w:pPr>
      <w:r>
        <w:rPr>
          <w:color w:val="000000"/>
          <w:sz w:val="24"/>
          <w:szCs w:val="24"/>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A53BB4" w:rsidRDefault="00A53BB4" w:rsidP="00A53BB4">
      <w:pPr>
        <w:pStyle w:val="ConsPlusNormal"/>
        <w:ind w:firstLine="709"/>
        <w:jc w:val="both"/>
        <w:rPr>
          <w:color w:val="000000"/>
          <w:sz w:val="24"/>
          <w:szCs w:val="24"/>
        </w:rPr>
      </w:pPr>
      <w:r>
        <w:rPr>
          <w:color w:val="000000"/>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A53BB4" w:rsidRDefault="00A53BB4" w:rsidP="00A53BB4">
      <w:pPr>
        <w:pStyle w:val="ConsPlusNormal"/>
        <w:ind w:firstLine="709"/>
        <w:jc w:val="both"/>
        <w:rPr>
          <w:color w:val="000000"/>
          <w:sz w:val="24"/>
          <w:szCs w:val="24"/>
        </w:rPr>
      </w:pPr>
      <w:r>
        <w:rPr>
          <w:color w:val="000000"/>
          <w:sz w:val="24"/>
          <w:szCs w:val="24"/>
        </w:rPr>
        <w:t xml:space="preserve">б) проверяет наличие всех необходимых документов и их надлежащее </w:t>
      </w:r>
      <w:r>
        <w:rPr>
          <w:color w:val="000000"/>
          <w:sz w:val="24"/>
          <w:szCs w:val="24"/>
        </w:rPr>
        <w:lastRenderedPageBreak/>
        <w:t>оформление;</w:t>
      </w:r>
    </w:p>
    <w:p w:rsidR="00A53BB4" w:rsidRDefault="00A53BB4" w:rsidP="00A53BB4">
      <w:pPr>
        <w:pStyle w:val="ConsPlusNormal"/>
        <w:ind w:firstLine="709"/>
        <w:jc w:val="both"/>
        <w:rPr>
          <w:color w:val="000000"/>
          <w:sz w:val="24"/>
          <w:szCs w:val="24"/>
        </w:rPr>
      </w:pPr>
      <w:r>
        <w:rPr>
          <w:color w:val="000000"/>
          <w:sz w:val="24"/>
          <w:szCs w:val="24"/>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A53BB4" w:rsidRDefault="00A53BB4" w:rsidP="00A53BB4">
      <w:pPr>
        <w:pStyle w:val="ConsPlusNormal"/>
        <w:ind w:firstLine="709"/>
        <w:jc w:val="both"/>
        <w:rPr>
          <w:color w:val="000000"/>
          <w:sz w:val="24"/>
          <w:szCs w:val="24"/>
        </w:rPr>
      </w:pPr>
      <w:r>
        <w:rPr>
          <w:color w:val="000000"/>
          <w:sz w:val="24"/>
          <w:szCs w:val="24"/>
        </w:rPr>
        <w:t>- регистрационный номер;</w:t>
      </w:r>
    </w:p>
    <w:p w:rsidR="00A53BB4" w:rsidRDefault="00A53BB4" w:rsidP="00A53BB4">
      <w:pPr>
        <w:pStyle w:val="ConsPlusNormal"/>
        <w:ind w:firstLine="709"/>
        <w:jc w:val="both"/>
        <w:rPr>
          <w:color w:val="000000"/>
          <w:sz w:val="24"/>
          <w:szCs w:val="24"/>
        </w:rPr>
      </w:pPr>
      <w:r>
        <w:rPr>
          <w:color w:val="000000"/>
          <w:sz w:val="24"/>
          <w:szCs w:val="24"/>
        </w:rPr>
        <w:t>- дату приема документов;</w:t>
      </w:r>
    </w:p>
    <w:p w:rsidR="00A53BB4" w:rsidRDefault="00A53BB4" w:rsidP="00A53BB4">
      <w:pPr>
        <w:pStyle w:val="ConsPlusNormal"/>
        <w:ind w:firstLine="709"/>
        <w:jc w:val="both"/>
        <w:rPr>
          <w:color w:val="000000"/>
          <w:sz w:val="24"/>
          <w:szCs w:val="24"/>
        </w:rPr>
      </w:pPr>
      <w:r>
        <w:rPr>
          <w:color w:val="000000"/>
          <w:sz w:val="24"/>
          <w:szCs w:val="24"/>
        </w:rPr>
        <w:t>- наименование юридического лица;</w:t>
      </w:r>
    </w:p>
    <w:p w:rsidR="00A53BB4" w:rsidRDefault="00A53BB4" w:rsidP="00A53BB4">
      <w:pPr>
        <w:pStyle w:val="ConsPlusNormal"/>
        <w:ind w:firstLine="709"/>
        <w:jc w:val="both"/>
        <w:rPr>
          <w:color w:val="000000"/>
          <w:sz w:val="24"/>
          <w:szCs w:val="24"/>
        </w:rPr>
      </w:pPr>
      <w:r>
        <w:rPr>
          <w:color w:val="000000"/>
          <w:sz w:val="24"/>
          <w:szCs w:val="24"/>
        </w:rPr>
        <w:t>- наименование входящего документа;</w:t>
      </w:r>
    </w:p>
    <w:p w:rsidR="00A53BB4" w:rsidRDefault="00A53BB4" w:rsidP="00A53BB4">
      <w:pPr>
        <w:pStyle w:val="ConsPlusNormal"/>
        <w:ind w:firstLine="709"/>
        <w:jc w:val="both"/>
        <w:rPr>
          <w:color w:val="000000"/>
          <w:sz w:val="24"/>
          <w:szCs w:val="24"/>
        </w:rPr>
      </w:pPr>
      <w:r>
        <w:rPr>
          <w:color w:val="000000"/>
          <w:sz w:val="24"/>
          <w:szCs w:val="24"/>
        </w:rPr>
        <w:t>- другие реквизиты;</w:t>
      </w:r>
    </w:p>
    <w:p w:rsidR="00A53BB4" w:rsidRDefault="00A53BB4" w:rsidP="00A53BB4">
      <w:pPr>
        <w:pStyle w:val="ConsPlusNormal"/>
        <w:ind w:firstLine="709"/>
        <w:jc w:val="both"/>
        <w:rPr>
          <w:color w:val="000000"/>
          <w:sz w:val="24"/>
          <w:szCs w:val="24"/>
        </w:rPr>
      </w:pPr>
      <w:r>
        <w:rPr>
          <w:color w:val="000000"/>
          <w:sz w:val="24"/>
          <w:szCs w:val="24"/>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A53BB4" w:rsidRDefault="00A53BB4" w:rsidP="00A53BB4">
      <w:pPr>
        <w:pStyle w:val="ConsPlusNormal"/>
        <w:ind w:firstLine="709"/>
        <w:jc w:val="both"/>
        <w:rPr>
          <w:color w:val="000000"/>
          <w:sz w:val="24"/>
          <w:szCs w:val="24"/>
        </w:rPr>
      </w:pPr>
      <w:r>
        <w:rPr>
          <w:color w:val="000000"/>
          <w:sz w:val="24"/>
          <w:szCs w:val="24"/>
        </w:rPr>
        <w:t>д) передает Заявителю копию заявления (ходатайства) об установлении публичного сервитута.</w:t>
      </w:r>
    </w:p>
    <w:p w:rsidR="00A53BB4" w:rsidRDefault="00A53BB4" w:rsidP="00A53BB4">
      <w:pPr>
        <w:pStyle w:val="ConsPlusNormal"/>
        <w:ind w:firstLine="709"/>
        <w:jc w:val="both"/>
        <w:rPr>
          <w:color w:val="000000"/>
          <w:sz w:val="24"/>
          <w:szCs w:val="24"/>
        </w:rPr>
      </w:pPr>
      <w:r>
        <w:rPr>
          <w:color w:val="000000"/>
          <w:sz w:val="24"/>
          <w:szCs w:val="24"/>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A53BB4" w:rsidRDefault="00A53BB4" w:rsidP="00A53BB4">
      <w:pPr>
        <w:pStyle w:val="ConsPlusNormal"/>
        <w:ind w:firstLine="709"/>
        <w:jc w:val="both"/>
        <w:rPr>
          <w:color w:val="000000"/>
          <w:sz w:val="24"/>
          <w:szCs w:val="24"/>
        </w:rPr>
      </w:pPr>
      <w:r>
        <w:rPr>
          <w:color w:val="000000"/>
          <w:sz w:val="24"/>
          <w:szCs w:val="24"/>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A53BB4" w:rsidRDefault="00A53BB4" w:rsidP="00A53BB4">
      <w:pPr>
        <w:pStyle w:val="ConsPlusNormal"/>
        <w:ind w:firstLine="709"/>
        <w:jc w:val="both"/>
        <w:rPr>
          <w:color w:val="000000"/>
          <w:sz w:val="24"/>
          <w:szCs w:val="24"/>
        </w:rPr>
      </w:pPr>
      <w:r>
        <w:rPr>
          <w:color w:val="000000"/>
          <w:sz w:val="24"/>
          <w:szCs w:val="24"/>
        </w:rPr>
        <w:t>б) проверяет наличие всех необходимых документов и их надлежащее оформление;</w:t>
      </w:r>
    </w:p>
    <w:p w:rsidR="00A53BB4" w:rsidRDefault="00A53BB4" w:rsidP="00A53BB4">
      <w:pPr>
        <w:pStyle w:val="ConsPlusNormal"/>
        <w:ind w:firstLine="709"/>
        <w:jc w:val="both"/>
        <w:rPr>
          <w:color w:val="000000"/>
          <w:sz w:val="24"/>
          <w:szCs w:val="24"/>
        </w:rPr>
      </w:pPr>
      <w:r>
        <w:rPr>
          <w:color w:val="000000"/>
          <w:sz w:val="24"/>
          <w:szCs w:val="24"/>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A53BB4" w:rsidRDefault="00A53BB4" w:rsidP="00A53BB4">
      <w:pPr>
        <w:pStyle w:val="ConsPlusNormal"/>
        <w:ind w:firstLine="709"/>
        <w:jc w:val="both"/>
        <w:rPr>
          <w:color w:val="000000"/>
          <w:sz w:val="24"/>
          <w:szCs w:val="24"/>
        </w:rPr>
      </w:pPr>
      <w:r>
        <w:rPr>
          <w:color w:val="000000"/>
          <w:sz w:val="24"/>
          <w:szCs w:val="24"/>
        </w:rPr>
        <w:t>г) сканирует ходатайство об установлении публичного сервитута и представленные заявителем документы;</w:t>
      </w:r>
    </w:p>
    <w:p w:rsidR="00A53BB4" w:rsidRDefault="00A53BB4" w:rsidP="00A53BB4">
      <w:pPr>
        <w:pStyle w:val="ConsPlusNormal"/>
        <w:ind w:firstLine="709"/>
        <w:jc w:val="both"/>
        <w:rPr>
          <w:color w:val="000000"/>
          <w:sz w:val="24"/>
          <w:szCs w:val="24"/>
        </w:rPr>
      </w:pPr>
      <w:r>
        <w:rPr>
          <w:color w:val="000000"/>
          <w:sz w:val="24"/>
          <w:szCs w:val="24"/>
        </w:rPr>
        <w:t>д) прикрепляет электронные образы документов к делу в АИС МФЦ;</w:t>
      </w:r>
    </w:p>
    <w:p w:rsidR="00A53BB4" w:rsidRDefault="00A53BB4" w:rsidP="00A53BB4">
      <w:pPr>
        <w:pStyle w:val="ConsPlusNormal"/>
        <w:ind w:firstLine="709"/>
        <w:jc w:val="both"/>
        <w:rPr>
          <w:color w:val="000000"/>
          <w:sz w:val="24"/>
          <w:szCs w:val="24"/>
        </w:rPr>
      </w:pPr>
      <w:r>
        <w:rPr>
          <w:color w:val="000000"/>
          <w:sz w:val="24"/>
          <w:szCs w:val="24"/>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rsidR="00A53BB4" w:rsidRDefault="00A53BB4" w:rsidP="00A53BB4">
      <w:pPr>
        <w:pStyle w:val="ConsPlusNormal"/>
        <w:ind w:firstLine="709"/>
        <w:jc w:val="both"/>
        <w:rPr>
          <w:color w:val="000000"/>
          <w:sz w:val="24"/>
          <w:szCs w:val="24"/>
        </w:rPr>
      </w:pPr>
      <w:r>
        <w:rPr>
          <w:color w:val="000000"/>
          <w:sz w:val="24"/>
          <w:szCs w:val="24"/>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A53BB4" w:rsidRDefault="00A53BB4" w:rsidP="00A53BB4">
      <w:pPr>
        <w:pStyle w:val="ConsPlusNormal"/>
        <w:ind w:firstLine="709"/>
        <w:jc w:val="both"/>
        <w:rPr>
          <w:color w:val="000000"/>
          <w:sz w:val="24"/>
          <w:szCs w:val="24"/>
        </w:rPr>
      </w:pPr>
      <w:r>
        <w:rPr>
          <w:color w:val="000000"/>
          <w:sz w:val="24"/>
          <w:szCs w:val="24"/>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rsidR="00A53BB4" w:rsidRDefault="00A53BB4" w:rsidP="00A53BB4">
      <w:pPr>
        <w:pStyle w:val="ConsPlusNormal"/>
        <w:ind w:firstLine="709"/>
        <w:jc w:val="both"/>
        <w:rPr>
          <w:color w:val="000000"/>
          <w:sz w:val="24"/>
          <w:szCs w:val="24"/>
        </w:rPr>
      </w:pPr>
      <w:r>
        <w:rPr>
          <w:color w:val="000000"/>
          <w:sz w:val="24"/>
          <w:szCs w:val="24"/>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A53BB4" w:rsidRDefault="00A53BB4" w:rsidP="00A53BB4">
      <w:pPr>
        <w:pStyle w:val="ConsPlusNormal"/>
        <w:ind w:firstLine="709"/>
        <w:jc w:val="both"/>
        <w:rPr>
          <w:color w:val="000000"/>
          <w:sz w:val="24"/>
          <w:szCs w:val="24"/>
        </w:rPr>
      </w:pPr>
      <w:r>
        <w:rPr>
          <w:color w:val="000000"/>
          <w:sz w:val="24"/>
          <w:szCs w:val="24"/>
        </w:rPr>
        <w:t>23.1.7. Специалист Администрации, ответственный за прием и регистрацию документов:</w:t>
      </w:r>
    </w:p>
    <w:p w:rsidR="00A53BB4" w:rsidRDefault="00A53BB4" w:rsidP="00A53BB4">
      <w:pPr>
        <w:pStyle w:val="ConsPlusNormal"/>
        <w:ind w:firstLine="709"/>
        <w:jc w:val="both"/>
        <w:rPr>
          <w:color w:val="000000"/>
          <w:sz w:val="24"/>
          <w:szCs w:val="24"/>
        </w:rPr>
      </w:pPr>
      <w:r>
        <w:rPr>
          <w:color w:val="000000"/>
          <w:sz w:val="24"/>
          <w:szCs w:val="24"/>
        </w:rPr>
        <w:t>а) через информационную систему открывает электронное ходатайство об установлении публичного сервитута;</w:t>
      </w:r>
    </w:p>
    <w:p w:rsidR="00A53BB4" w:rsidRDefault="00A53BB4" w:rsidP="00A53BB4">
      <w:pPr>
        <w:pStyle w:val="ConsPlusNormal"/>
        <w:ind w:firstLine="709"/>
        <w:jc w:val="both"/>
        <w:rPr>
          <w:color w:val="000000"/>
          <w:sz w:val="24"/>
          <w:szCs w:val="24"/>
        </w:rPr>
      </w:pPr>
      <w:r>
        <w:rPr>
          <w:color w:val="000000"/>
          <w:sz w:val="24"/>
          <w:szCs w:val="24"/>
        </w:rPr>
        <w:t>б) проверяет правильность заполнения электронного ходатайства об установлении публичного сервитута, а также полноту указанных сведений;</w:t>
      </w:r>
    </w:p>
    <w:p w:rsidR="00A53BB4" w:rsidRDefault="00A53BB4" w:rsidP="00A53BB4">
      <w:pPr>
        <w:pStyle w:val="ConsPlusNormal"/>
        <w:ind w:firstLine="709"/>
        <w:jc w:val="both"/>
        <w:rPr>
          <w:color w:val="000000"/>
          <w:sz w:val="24"/>
          <w:szCs w:val="24"/>
        </w:rPr>
      </w:pPr>
      <w:r>
        <w:rPr>
          <w:color w:val="000000"/>
          <w:sz w:val="24"/>
          <w:szCs w:val="24"/>
        </w:rPr>
        <w:t xml:space="preserve">в) проводит первичную проверку представленных электронных документов </w:t>
      </w:r>
      <w:r>
        <w:rPr>
          <w:color w:val="000000"/>
          <w:sz w:val="24"/>
          <w:szCs w:val="24"/>
        </w:rPr>
        <w:lastRenderedPageBreak/>
        <w:t>на предмет соответствия их установленным законодательством требованиям, а именно:</w:t>
      </w:r>
    </w:p>
    <w:p w:rsidR="00A53BB4" w:rsidRDefault="00A53BB4" w:rsidP="00A53BB4">
      <w:pPr>
        <w:pStyle w:val="ConsPlusNormal"/>
        <w:ind w:firstLine="709"/>
        <w:jc w:val="both"/>
        <w:rPr>
          <w:color w:val="000000"/>
          <w:sz w:val="24"/>
          <w:szCs w:val="24"/>
        </w:rPr>
      </w:pPr>
      <w:r>
        <w:rPr>
          <w:color w:val="000000"/>
          <w:sz w:val="24"/>
          <w:szCs w:val="24"/>
        </w:rPr>
        <w:t>- наличие документов, указанных в пункте 9 настоящего Административного регламента, необходимых для предоставления Муниципальной услуги;</w:t>
      </w:r>
    </w:p>
    <w:p w:rsidR="00A53BB4" w:rsidRDefault="00A53BB4" w:rsidP="00A53BB4">
      <w:pPr>
        <w:pStyle w:val="ConsPlusNormal"/>
        <w:ind w:firstLine="709"/>
        <w:jc w:val="both"/>
        <w:rPr>
          <w:color w:val="000000"/>
          <w:sz w:val="24"/>
          <w:szCs w:val="24"/>
        </w:rPr>
      </w:pPr>
      <w:r>
        <w:rPr>
          <w:color w:val="000000"/>
          <w:sz w:val="24"/>
          <w:szCs w:val="24"/>
        </w:rPr>
        <w:t>- актуальность представленных документов в соответствии с требованиями к срокам их действия;</w:t>
      </w:r>
    </w:p>
    <w:p w:rsidR="00A53BB4" w:rsidRDefault="00A53BB4" w:rsidP="00A53BB4">
      <w:pPr>
        <w:pStyle w:val="ConsPlusNormal"/>
        <w:ind w:firstLine="709"/>
        <w:jc w:val="both"/>
        <w:rPr>
          <w:color w:val="000000"/>
          <w:sz w:val="24"/>
          <w:szCs w:val="24"/>
        </w:rPr>
      </w:pPr>
      <w:r>
        <w:rPr>
          <w:color w:val="000000"/>
          <w:sz w:val="24"/>
          <w:szCs w:val="24"/>
        </w:rPr>
        <w:t>- проверяет соответствие документов требованиям, установленным настоящим Административным регламентом;</w:t>
      </w:r>
    </w:p>
    <w:p w:rsidR="00A53BB4" w:rsidRDefault="00A53BB4" w:rsidP="00A53BB4">
      <w:pPr>
        <w:pStyle w:val="ConsPlusNormal"/>
        <w:ind w:firstLine="709"/>
        <w:jc w:val="both"/>
        <w:rPr>
          <w:color w:val="000000"/>
          <w:sz w:val="24"/>
          <w:szCs w:val="24"/>
        </w:rPr>
      </w:pPr>
      <w:r>
        <w:rPr>
          <w:color w:val="000000"/>
          <w:sz w:val="24"/>
          <w:szCs w:val="24"/>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A53BB4" w:rsidRDefault="00A53BB4" w:rsidP="00A53BB4">
      <w:pPr>
        <w:pStyle w:val="ConsPlusNormal"/>
        <w:ind w:firstLine="709"/>
        <w:jc w:val="both"/>
        <w:rPr>
          <w:color w:val="000000"/>
          <w:sz w:val="24"/>
          <w:szCs w:val="24"/>
        </w:rPr>
      </w:pPr>
      <w:r>
        <w:rPr>
          <w:color w:val="000000"/>
          <w:sz w:val="24"/>
          <w:szCs w:val="24"/>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A53BB4" w:rsidRDefault="00A53BB4" w:rsidP="00A53BB4">
      <w:pPr>
        <w:pStyle w:val="ConsPlusNormal"/>
        <w:ind w:firstLine="709"/>
        <w:jc w:val="both"/>
        <w:rPr>
          <w:color w:val="000000"/>
          <w:sz w:val="24"/>
          <w:szCs w:val="24"/>
        </w:rPr>
      </w:pPr>
      <w:r>
        <w:rPr>
          <w:color w:val="000000"/>
          <w:sz w:val="24"/>
          <w:szCs w:val="24"/>
        </w:rPr>
        <w:t>23.1.8.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A53BB4" w:rsidRDefault="00A53BB4" w:rsidP="00A53BB4">
      <w:pPr>
        <w:pStyle w:val="ConsPlusNormal"/>
        <w:ind w:firstLine="709"/>
        <w:jc w:val="both"/>
        <w:rPr>
          <w:color w:val="000000"/>
          <w:sz w:val="24"/>
          <w:szCs w:val="24"/>
        </w:rPr>
      </w:pPr>
      <w:r>
        <w:rPr>
          <w:color w:val="000000"/>
          <w:sz w:val="24"/>
          <w:szCs w:val="24"/>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A53BB4" w:rsidRDefault="00A53BB4" w:rsidP="00A53BB4">
      <w:pPr>
        <w:pStyle w:val="ConsPlusNormal"/>
        <w:ind w:firstLine="709"/>
        <w:jc w:val="both"/>
        <w:rPr>
          <w:color w:val="000000"/>
          <w:sz w:val="24"/>
          <w:szCs w:val="24"/>
        </w:rPr>
      </w:pPr>
      <w:r>
        <w:rPr>
          <w:color w:val="000000"/>
          <w:sz w:val="24"/>
          <w:szCs w:val="24"/>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A53BB4" w:rsidRDefault="00A53BB4" w:rsidP="00A53BB4">
      <w:pPr>
        <w:pStyle w:val="ConsPlusNormal"/>
        <w:ind w:firstLine="709"/>
        <w:jc w:val="both"/>
        <w:rPr>
          <w:color w:val="000000"/>
          <w:sz w:val="24"/>
          <w:szCs w:val="24"/>
        </w:rPr>
      </w:pPr>
    </w:p>
    <w:p w:rsidR="00A53BB4" w:rsidRDefault="00A53BB4" w:rsidP="00A53BB4">
      <w:pPr>
        <w:pStyle w:val="ConsPlusTitle"/>
        <w:ind w:firstLine="709"/>
        <w:jc w:val="both"/>
        <w:rPr>
          <w:b w:val="0"/>
          <w:color w:val="000000"/>
          <w:sz w:val="24"/>
          <w:szCs w:val="24"/>
        </w:rPr>
      </w:pPr>
      <w:r>
        <w:rPr>
          <w:b w:val="0"/>
          <w:color w:val="000000"/>
          <w:sz w:val="24"/>
          <w:szCs w:val="24"/>
        </w:rPr>
        <w:t>23.2. Формирование и направление межведомственных запросов</w:t>
      </w:r>
    </w:p>
    <w:p w:rsidR="00A53BB4" w:rsidRDefault="00A53BB4" w:rsidP="00A53BB4">
      <w:pPr>
        <w:pStyle w:val="ConsPlusNormal"/>
        <w:ind w:firstLine="709"/>
        <w:jc w:val="both"/>
        <w:rPr>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A53BB4" w:rsidRDefault="00A53BB4" w:rsidP="00A53BB4">
      <w:pPr>
        <w:pStyle w:val="ConsPlusNormal"/>
        <w:ind w:firstLine="709"/>
        <w:jc w:val="both"/>
        <w:rPr>
          <w:color w:val="000000"/>
          <w:sz w:val="24"/>
          <w:szCs w:val="24"/>
        </w:rPr>
      </w:pPr>
      <w:r>
        <w:rPr>
          <w:color w:val="000000"/>
          <w:sz w:val="24"/>
          <w:szCs w:val="24"/>
        </w:rPr>
        <w:t>23.2.2. Специалист, ответственный за предоставление Муниципальной услуги формирует межведомственные запросы и направляет их:</w:t>
      </w:r>
    </w:p>
    <w:p w:rsidR="00A53BB4" w:rsidRDefault="00A53BB4" w:rsidP="00A53BB4">
      <w:pPr>
        <w:pStyle w:val="ConsPlusNormal"/>
        <w:ind w:firstLine="709"/>
        <w:jc w:val="both"/>
        <w:rPr>
          <w:color w:val="000000"/>
          <w:sz w:val="24"/>
          <w:szCs w:val="24"/>
        </w:rPr>
      </w:pPr>
      <w:r>
        <w:rPr>
          <w:color w:val="000000"/>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A53BB4" w:rsidRDefault="00A53BB4" w:rsidP="00A53BB4">
      <w:pPr>
        <w:pStyle w:val="ConsPlusNormal"/>
        <w:ind w:firstLine="709"/>
        <w:jc w:val="both"/>
        <w:rPr>
          <w:color w:val="000000"/>
          <w:sz w:val="24"/>
          <w:szCs w:val="24"/>
        </w:rPr>
      </w:pPr>
      <w:r>
        <w:rPr>
          <w:color w:val="000000"/>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A53BB4" w:rsidRDefault="00A53BB4" w:rsidP="00A53BB4">
      <w:pPr>
        <w:ind w:firstLine="709"/>
        <w:rPr>
          <w:rFonts w:cs="Arial"/>
          <w:color w:val="000000"/>
        </w:rPr>
      </w:pPr>
      <w:r>
        <w:rPr>
          <w:rFonts w:cs="Arial"/>
          <w:color w:val="000000"/>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53BB4" w:rsidRDefault="00A53BB4" w:rsidP="00A53BB4">
      <w:pPr>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53BB4" w:rsidRDefault="00A53BB4" w:rsidP="00A53BB4">
      <w:pPr>
        <w:ind w:firstLine="709"/>
        <w:rPr>
          <w:rFonts w:cs="Arial"/>
          <w:color w:val="000000"/>
        </w:rPr>
      </w:pPr>
      <w:r>
        <w:rPr>
          <w:rFonts w:cs="Arial"/>
          <w:color w:val="000000"/>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53BB4" w:rsidRDefault="00A53BB4" w:rsidP="00A53BB4">
      <w:pPr>
        <w:ind w:firstLine="709"/>
        <w:rPr>
          <w:rFonts w:cs="Arial"/>
          <w:color w:val="000000"/>
        </w:rPr>
      </w:pPr>
      <w:r>
        <w:rPr>
          <w:rFonts w:cs="Arial"/>
          <w:color w:val="000000"/>
        </w:rPr>
        <w:t xml:space="preserve">- наименование органа, направляющего межведомственный запрос; </w:t>
      </w:r>
    </w:p>
    <w:p w:rsidR="00A53BB4" w:rsidRDefault="00A53BB4" w:rsidP="00A53BB4">
      <w:pPr>
        <w:ind w:firstLine="709"/>
        <w:rPr>
          <w:rFonts w:cs="Arial"/>
          <w:color w:val="000000"/>
        </w:rPr>
      </w:pPr>
      <w:r>
        <w:rPr>
          <w:rFonts w:cs="Arial"/>
          <w:color w:val="000000"/>
        </w:rPr>
        <w:lastRenderedPageBreak/>
        <w:t xml:space="preserve">- наименование органа или организации, в адрес которых направляется межведомственный запрос; </w:t>
      </w:r>
    </w:p>
    <w:p w:rsidR="00A53BB4" w:rsidRDefault="00A53BB4" w:rsidP="00A53BB4">
      <w:pPr>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53BB4" w:rsidRDefault="00A53BB4" w:rsidP="00A53BB4">
      <w:pPr>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53BB4" w:rsidRDefault="00A53BB4" w:rsidP="00A53BB4">
      <w:pPr>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53BB4" w:rsidRDefault="00A53BB4" w:rsidP="00A53BB4">
      <w:pPr>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A53BB4" w:rsidRDefault="00A53BB4" w:rsidP="00A53BB4">
      <w:pPr>
        <w:ind w:firstLine="709"/>
        <w:rPr>
          <w:rFonts w:cs="Arial"/>
          <w:color w:val="000000"/>
        </w:rPr>
      </w:pPr>
      <w:r>
        <w:rPr>
          <w:rFonts w:cs="Arial"/>
          <w:color w:val="000000"/>
        </w:rPr>
        <w:t xml:space="preserve">- дата направления межведомственного запроса; </w:t>
      </w:r>
    </w:p>
    <w:p w:rsidR="00A53BB4" w:rsidRDefault="00A53BB4" w:rsidP="00A53BB4">
      <w:pPr>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53BB4" w:rsidRDefault="00A53BB4" w:rsidP="00A53BB4">
      <w:pPr>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A53BB4" w:rsidRDefault="00A53BB4" w:rsidP="00A53BB4">
      <w:pPr>
        <w:ind w:firstLine="709"/>
        <w:rPr>
          <w:rFonts w:cs="Arial"/>
          <w:color w:val="000000"/>
        </w:rPr>
      </w:pPr>
      <w:r>
        <w:rPr>
          <w:rFonts w:cs="Arial"/>
          <w:color w:val="000000"/>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53BB4" w:rsidRDefault="00A53BB4" w:rsidP="00A53BB4">
      <w:pPr>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53BB4" w:rsidRDefault="00A53BB4" w:rsidP="00A53BB4">
      <w:pPr>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A53BB4" w:rsidRDefault="00A53BB4" w:rsidP="00A53BB4">
      <w:pPr>
        <w:pStyle w:val="ConsPlusNormal"/>
        <w:ind w:firstLine="709"/>
        <w:jc w:val="both"/>
        <w:rPr>
          <w:color w:val="000000"/>
          <w:sz w:val="24"/>
          <w:szCs w:val="24"/>
        </w:rPr>
      </w:pPr>
      <w:r>
        <w:rPr>
          <w:color w:val="000000"/>
          <w:sz w:val="24"/>
          <w:szCs w:val="24"/>
        </w:rPr>
        <w:t>23.2.6. Результатом административной процедуры является сформированный и направленный межведомственный запрос.</w:t>
      </w:r>
    </w:p>
    <w:p w:rsidR="00A53BB4" w:rsidRDefault="00A53BB4" w:rsidP="00A53BB4">
      <w:pPr>
        <w:pStyle w:val="ConsPlusNormal"/>
        <w:ind w:firstLine="709"/>
        <w:jc w:val="both"/>
        <w:rPr>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 xml:space="preserve">23.3. Принятие решения об установлении публичного сервитута либо об отказе в установлении публичного сервитута </w:t>
      </w:r>
    </w:p>
    <w:p w:rsidR="00A53BB4" w:rsidRDefault="00A53BB4" w:rsidP="00A53BB4">
      <w:pPr>
        <w:pStyle w:val="ConsPlusNormal"/>
        <w:ind w:firstLine="709"/>
        <w:jc w:val="both"/>
        <w:rPr>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A53BB4" w:rsidRDefault="00A53BB4" w:rsidP="00A53BB4">
      <w:pPr>
        <w:pStyle w:val="ConsPlusNormal"/>
        <w:ind w:firstLine="709"/>
        <w:jc w:val="both"/>
        <w:rPr>
          <w:color w:val="000000"/>
          <w:sz w:val="24"/>
          <w:szCs w:val="24"/>
        </w:rPr>
      </w:pPr>
      <w:r>
        <w:rPr>
          <w:color w:val="000000"/>
          <w:sz w:val="24"/>
          <w:szCs w:val="24"/>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A53BB4" w:rsidRDefault="00A53BB4" w:rsidP="00A53BB4">
      <w:pPr>
        <w:ind w:firstLine="709"/>
        <w:rPr>
          <w:rFonts w:cs="Arial"/>
          <w:color w:val="000000"/>
        </w:rPr>
      </w:pPr>
      <w:r>
        <w:rPr>
          <w:rFonts w:cs="Arial"/>
          <w:color w:val="000000"/>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w:t>
      </w:r>
      <w:r>
        <w:rPr>
          <w:rFonts w:cs="Arial"/>
          <w:color w:val="000000"/>
        </w:rPr>
        <w:lastRenderedPageBreak/>
        <w:t xml:space="preserve">статьи 39.41 Земельного кодекса РФ, а также с учетом ограничений, установленных статьей 39.40 Земельного кодекса РФ. </w:t>
      </w:r>
    </w:p>
    <w:p w:rsidR="00A53BB4" w:rsidRDefault="00A53BB4" w:rsidP="00A53BB4">
      <w:pPr>
        <w:ind w:firstLine="709"/>
        <w:rPr>
          <w:rFonts w:cs="Arial"/>
          <w:color w:val="000000"/>
        </w:rPr>
      </w:pPr>
      <w:r>
        <w:rPr>
          <w:rFonts w:cs="Arial"/>
          <w:color w:val="000000"/>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A53BB4" w:rsidRDefault="00A53BB4" w:rsidP="00A53BB4">
      <w:pPr>
        <w:ind w:firstLine="709"/>
        <w:rPr>
          <w:rFonts w:cs="Arial"/>
          <w:color w:val="000000"/>
        </w:rPr>
      </w:pPr>
      <w:r>
        <w:rPr>
          <w:rFonts w:cs="Arial"/>
          <w:color w:val="000000"/>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A53BB4" w:rsidRDefault="00A53BB4" w:rsidP="00A53BB4">
      <w:pPr>
        <w:ind w:firstLine="709"/>
        <w:rPr>
          <w:rFonts w:cs="Arial"/>
          <w:color w:val="000000"/>
        </w:rPr>
      </w:pPr>
      <w:r>
        <w:rPr>
          <w:rFonts w:cs="Arial"/>
          <w:color w:val="000000"/>
        </w:rPr>
        <w:t xml:space="preserve">Сообщение о возможном установлении публичного сервитута должно содержать: </w:t>
      </w:r>
    </w:p>
    <w:p w:rsidR="00A53BB4" w:rsidRDefault="00A53BB4" w:rsidP="00A53BB4">
      <w:pPr>
        <w:ind w:firstLine="709"/>
        <w:rPr>
          <w:rFonts w:cs="Arial"/>
          <w:color w:val="000000"/>
        </w:rPr>
      </w:pPr>
      <w:r>
        <w:rPr>
          <w:rFonts w:cs="Arial"/>
          <w:color w:val="000000"/>
        </w:rPr>
        <w:t xml:space="preserve">1) наименование уполномоченного органа, которым рассматривается ходатайство об установлении публичного сервитута; </w:t>
      </w:r>
    </w:p>
    <w:p w:rsidR="00A53BB4" w:rsidRDefault="00A53BB4" w:rsidP="00A53BB4">
      <w:pPr>
        <w:ind w:firstLine="709"/>
        <w:rPr>
          <w:rFonts w:cs="Arial"/>
          <w:color w:val="000000"/>
        </w:rPr>
      </w:pPr>
      <w:r>
        <w:rPr>
          <w:rFonts w:cs="Arial"/>
          <w:color w:val="000000"/>
        </w:rPr>
        <w:t xml:space="preserve">2) цели установления публичного сервитута; </w:t>
      </w:r>
    </w:p>
    <w:p w:rsidR="00A53BB4" w:rsidRDefault="00A53BB4" w:rsidP="00A53BB4">
      <w:pPr>
        <w:ind w:firstLine="709"/>
        <w:rPr>
          <w:rFonts w:cs="Arial"/>
          <w:color w:val="000000"/>
        </w:rPr>
      </w:pPr>
      <w:r>
        <w:rPr>
          <w:rFonts w:cs="Arial"/>
          <w:color w:val="000000"/>
        </w:rPr>
        <w:t xml:space="preserve">3) адрес или иное описание местоположения земельного участка (участков), в отношении которого испрашивается публичный сервитут; </w:t>
      </w:r>
    </w:p>
    <w:p w:rsidR="00A53BB4" w:rsidRDefault="00A53BB4" w:rsidP="00A53BB4">
      <w:pPr>
        <w:ind w:firstLine="709"/>
        <w:rPr>
          <w:rFonts w:cs="Arial"/>
          <w:color w:val="000000"/>
        </w:rPr>
      </w:pPr>
      <w:r>
        <w:rPr>
          <w:rFonts w:cs="Arial"/>
          <w:color w:val="00000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53BB4" w:rsidRDefault="00A53BB4" w:rsidP="00A53BB4">
      <w:pPr>
        <w:ind w:firstLine="709"/>
        <w:rPr>
          <w:rFonts w:cs="Arial"/>
          <w:color w:val="000000"/>
        </w:rPr>
      </w:pPr>
      <w:r>
        <w:rPr>
          <w:rFonts w:cs="Arial"/>
          <w:color w:val="00000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53BB4" w:rsidRDefault="00A53BB4" w:rsidP="00A53BB4">
      <w:pPr>
        <w:ind w:firstLine="709"/>
        <w:rPr>
          <w:rFonts w:cs="Arial"/>
          <w:color w:val="000000"/>
        </w:rPr>
      </w:pPr>
      <w:r>
        <w:rPr>
          <w:rFonts w:cs="Arial"/>
          <w:color w:val="000000"/>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A53BB4" w:rsidRDefault="00A53BB4" w:rsidP="00A53BB4">
      <w:pPr>
        <w:ind w:firstLine="709"/>
        <w:rPr>
          <w:rFonts w:cs="Arial"/>
          <w:color w:val="000000"/>
        </w:rPr>
      </w:pPr>
      <w:bookmarkStart w:id="6" w:name="p20"/>
      <w:bookmarkEnd w:id="6"/>
      <w:r>
        <w:rPr>
          <w:rFonts w:cs="Arial"/>
          <w:color w:val="00000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A53BB4" w:rsidRDefault="00A53BB4" w:rsidP="00A53BB4">
      <w:pPr>
        <w:pStyle w:val="ConsPlusNormal"/>
        <w:ind w:firstLine="709"/>
        <w:jc w:val="both"/>
        <w:rPr>
          <w:color w:val="000000"/>
          <w:sz w:val="24"/>
          <w:szCs w:val="24"/>
        </w:rPr>
      </w:pPr>
      <w:r>
        <w:rPr>
          <w:color w:val="000000"/>
          <w:sz w:val="24"/>
          <w:szCs w:val="24"/>
        </w:rPr>
        <w:t xml:space="preserve">23.3.3. Результатом административной процедуры является: </w:t>
      </w:r>
    </w:p>
    <w:p w:rsidR="00A53BB4" w:rsidRDefault="00A53BB4" w:rsidP="00A53BB4">
      <w:pPr>
        <w:pStyle w:val="ConsPlusNormal"/>
        <w:ind w:firstLine="709"/>
        <w:jc w:val="both"/>
        <w:rPr>
          <w:color w:val="000000"/>
          <w:sz w:val="24"/>
          <w:szCs w:val="24"/>
        </w:rPr>
      </w:pPr>
      <w:r>
        <w:rPr>
          <w:color w:val="000000"/>
          <w:sz w:val="24"/>
          <w:szCs w:val="24"/>
        </w:rPr>
        <w:t>- принятое решение об установлении публичного сервитута;</w:t>
      </w:r>
    </w:p>
    <w:p w:rsidR="00A53BB4" w:rsidRDefault="00A53BB4" w:rsidP="00A53BB4">
      <w:pPr>
        <w:pStyle w:val="ConsPlusNormal"/>
        <w:ind w:firstLine="709"/>
        <w:jc w:val="both"/>
        <w:rPr>
          <w:color w:val="000000"/>
          <w:sz w:val="24"/>
          <w:szCs w:val="24"/>
        </w:rPr>
      </w:pPr>
      <w:r>
        <w:rPr>
          <w:color w:val="000000"/>
          <w:sz w:val="24"/>
          <w:szCs w:val="24"/>
        </w:rPr>
        <w:t>- принятое решение об отказе в установлении публичного сервитута.</w:t>
      </w:r>
    </w:p>
    <w:p w:rsidR="00A53BB4" w:rsidRDefault="00A53BB4" w:rsidP="00A53BB4">
      <w:pPr>
        <w:pStyle w:val="ConsPlusNormal"/>
        <w:ind w:firstLine="709"/>
        <w:jc w:val="both"/>
        <w:rPr>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rsidR="00A53BB4" w:rsidRDefault="00A53BB4" w:rsidP="00A53BB4">
      <w:pPr>
        <w:ind w:firstLine="709"/>
        <w:rPr>
          <w:rFonts w:cs="Arial"/>
          <w:color w:val="000000"/>
        </w:rPr>
      </w:pPr>
      <w:r>
        <w:rPr>
          <w:rFonts w:cs="Arial"/>
          <w:color w:val="000000"/>
        </w:rPr>
        <w:lastRenderedPageBreak/>
        <w:t xml:space="preserve">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A53BB4" w:rsidRDefault="00A53BB4" w:rsidP="00A53BB4">
      <w:pPr>
        <w:pStyle w:val="ConsPlusNormal"/>
        <w:ind w:firstLine="709"/>
        <w:jc w:val="both"/>
        <w:rPr>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 xml:space="preserve">23.4. 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rsidR="00A53BB4" w:rsidRDefault="00A53BB4" w:rsidP="00A53BB4">
      <w:pPr>
        <w:pStyle w:val="ConsPlusNormal"/>
        <w:ind w:firstLine="709"/>
        <w:jc w:val="both"/>
        <w:rPr>
          <w:color w:val="000000"/>
          <w:sz w:val="24"/>
          <w:szCs w:val="24"/>
        </w:rPr>
      </w:pPr>
      <w:r>
        <w:rPr>
          <w:color w:val="000000"/>
          <w:sz w:val="24"/>
          <w:szCs w:val="24"/>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rsidR="00A53BB4" w:rsidRDefault="00A53BB4" w:rsidP="00A53BB4">
      <w:pPr>
        <w:pStyle w:val="ConsPlusNormal"/>
        <w:ind w:firstLine="709"/>
        <w:jc w:val="both"/>
        <w:rPr>
          <w:color w:val="000000"/>
          <w:sz w:val="24"/>
          <w:szCs w:val="24"/>
        </w:rPr>
      </w:pPr>
      <w:r>
        <w:rPr>
          <w:color w:val="000000"/>
          <w:sz w:val="24"/>
          <w:szCs w:val="24"/>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A53BB4" w:rsidRDefault="00A53BB4" w:rsidP="00A53BB4">
      <w:pPr>
        <w:pStyle w:val="ConsPlusNormal"/>
        <w:ind w:firstLine="709"/>
        <w:jc w:val="both"/>
        <w:rPr>
          <w:color w:val="000000"/>
          <w:sz w:val="24"/>
          <w:szCs w:val="24"/>
        </w:rPr>
      </w:pPr>
      <w:r>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53BB4" w:rsidRDefault="00A53BB4" w:rsidP="00A53BB4">
      <w:pPr>
        <w:pStyle w:val="ConsPlusNormal"/>
        <w:ind w:firstLine="709"/>
        <w:jc w:val="both"/>
        <w:rPr>
          <w:color w:val="000000"/>
          <w:sz w:val="24"/>
          <w:szCs w:val="24"/>
        </w:rPr>
      </w:pPr>
      <w:r>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53BB4" w:rsidRDefault="00A53BB4" w:rsidP="00A53BB4">
      <w:pPr>
        <w:pStyle w:val="ConsPlusNormal"/>
        <w:ind w:firstLine="709"/>
        <w:jc w:val="both"/>
        <w:rPr>
          <w:color w:val="000000"/>
          <w:sz w:val="24"/>
          <w:szCs w:val="24"/>
        </w:rPr>
      </w:pPr>
      <w:r>
        <w:rPr>
          <w:color w:val="000000"/>
          <w:sz w:val="24"/>
          <w:szCs w:val="24"/>
        </w:rPr>
        <w:t>23.4.3. При выдаче документов через МФЦ указанные документы выдаются специалистом МФЦ Заявителю либо его представителю на руки.</w:t>
      </w:r>
    </w:p>
    <w:p w:rsidR="00A53BB4" w:rsidRDefault="00A53BB4" w:rsidP="00A53BB4">
      <w:pPr>
        <w:pStyle w:val="ConsPlusNormal"/>
        <w:ind w:firstLine="709"/>
        <w:jc w:val="both"/>
        <w:rPr>
          <w:color w:val="000000"/>
          <w:sz w:val="24"/>
          <w:szCs w:val="24"/>
        </w:rPr>
      </w:pPr>
      <w:r>
        <w:rPr>
          <w:color w:val="000000"/>
          <w:sz w:val="24"/>
          <w:szCs w:val="24"/>
        </w:rPr>
        <w:t>Специалист МФЦ:</w:t>
      </w:r>
    </w:p>
    <w:p w:rsidR="00A53BB4" w:rsidRDefault="00A53BB4" w:rsidP="00A53BB4">
      <w:pPr>
        <w:pStyle w:val="ConsPlusNormal"/>
        <w:ind w:firstLine="709"/>
        <w:jc w:val="both"/>
        <w:rPr>
          <w:color w:val="000000"/>
          <w:sz w:val="24"/>
          <w:szCs w:val="24"/>
        </w:rPr>
      </w:pPr>
      <w:r>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53BB4" w:rsidRDefault="00A53BB4" w:rsidP="00A53BB4">
      <w:pPr>
        <w:pStyle w:val="ConsPlusNormal"/>
        <w:ind w:firstLine="709"/>
        <w:jc w:val="both"/>
        <w:rPr>
          <w:color w:val="000000"/>
          <w:sz w:val="24"/>
          <w:szCs w:val="24"/>
        </w:rPr>
      </w:pPr>
      <w:r>
        <w:rPr>
          <w:color w:val="000000"/>
          <w:sz w:val="24"/>
          <w:szCs w:val="24"/>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A53BB4" w:rsidRDefault="00A53BB4" w:rsidP="00A53BB4">
      <w:pPr>
        <w:pStyle w:val="ConsPlusNormal"/>
        <w:ind w:firstLine="709"/>
        <w:jc w:val="both"/>
        <w:rPr>
          <w:color w:val="000000"/>
          <w:sz w:val="24"/>
          <w:szCs w:val="24"/>
        </w:rPr>
      </w:pPr>
      <w:r>
        <w:rPr>
          <w:color w:val="000000"/>
          <w:sz w:val="24"/>
          <w:szCs w:val="24"/>
        </w:rPr>
        <w:t>23.4.4. Максимальное время административной процедуры – один рабочий день.</w:t>
      </w:r>
    </w:p>
    <w:p w:rsidR="00A53BB4" w:rsidRDefault="00A53BB4" w:rsidP="00A53BB4">
      <w:pPr>
        <w:pStyle w:val="ConsPlusNormal"/>
        <w:ind w:firstLine="709"/>
        <w:jc w:val="both"/>
        <w:rPr>
          <w:color w:val="000000"/>
          <w:sz w:val="24"/>
          <w:szCs w:val="24"/>
        </w:rPr>
      </w:pPr>
      <w:r>
        <w:rPr>
          <w:color w:val="000000"/>
          <w:sz w:val="24"/>
          <w:szCs w:val="24"/>
        </w:rPr>
        <w:t xml:space="preserve">23.4.5. Результатом административной процедуры является выдача (направление) результата Муниципальной услуги Заявителю. </w:t>
      </w:r>
    </w:p>
    <w:p w:rsidR="00A53BB4" w:rsidRDefault="00A53BB4" w:rsidP="00A53BB4">
      <w:pPr>
        <w:pStyle w:val="ConsPlusNormal"/>
        <w:ind w:firstLine="709"/>
        <w:jc w:val="both"/>
        <w:rPr>
          <w:color w:val="000000"/>
          <w:sz w:val="24"/>
          <w:szCs w:val="24"/>
        </w:rPr>
      </w:pPr>
      <w:r>
        <w:rPr>
          <w:color w:val="000000"/>
          <w:sz w:val="24"/>
          <w:szCs w:val="24"/>
        </w:rPr>
        <w:t xml:space="preserve">23.4.6. Административная процедура по истребованию дополнительных сведений у Заявителя не применяется. </w:t>
      </w:r>
    </w:p>
    <w:p w:rsidR="00A53BB4" w:rsidRDefault="00A53BB4" w:rsidP="00A53BB4">
      <w:pPr>
        <w:pStyle w:val="ConsPlusNormal"/>
        <w:ind w:firstLine="709"/>
        <w:jc w:val="both"/>
        <w:rPr>
          <w:color w:val="000000"/>
          <w:sz w:val="24"/>
          <w:szCs w:val="24"/>
        </w:rPr>
      </w:pPr>
    </w:p>
    <w:p w:rsidR="00A53BB4" w:rsidRDefault="00A53BB4" w:rsidP="00A53BB4">
      <w:pPr>
        <w:autoSpaceDE w:val="0"/>
        <w:autoSpaceDN w:val="0"/>
        <w:adjustRightInd w:val="0"/>
        <w:ind w:firstLine="709"/>
        <w:rPr>
          <w:rFonts w:cs="Arial"/>
          <w:bCs/>
          <w:color w:val="000000"/>
        </w:rPr>
      </w:pPr>
      <w:r>
        <w:rPr>
          <w:rFonts w:cs="Arial"/>
          <w:bCs/>
          <w:color w:val="000000"/>
        </w:rPr>
        <w:t>24. Вариант 2. Исправление допущенных опечаток и ошибок в выданных в результате предоставления Муниципальной услуги документах.</w:t>
      </w:r>
    </w:p>
    <w:p w:rsidR="00A53BB4" w:rsidRDefault="00A53BB4" w:rsidP="00A53BB4">
      <w:pPr>
        <w:ind w:firstLine="709"/>
        <w:rPr>
          <w:rFonts w:cs="Arial"/>
          <w:bCs/>
          <w:color w:val="000000"/>
        </w:rPr>
      </w:pPr>
    </w:p>
    <w:p w:rsidR="00A53BB4" w:rsidRDefault="00A53BB4" w:rsidP="00A53BB4">
      <w:pPr>
        <w:ind w:firstLine="709"/>
        <w:rPr>
          <w:rFonts w:cs="Arial"/>
          <w:bCs/>
          <w:color w:val="000000"/>
        </w:rPr>
      </w:pPr>
      <w:r>
        <w:rPr>
          <w:rFonts w:cs="Arial"/>
          <w:bCs/>
          <w:color w:val="000000"/>
        </w:rPr>
        <w:lastRenderedPageBreak/>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53BB4" w:rsidRDefault="00A53BB4" w:rsidP="00A53BB4">
      <w:pPr>
        <w:ind w:firstLine="709"/>
        <w:rPr>
          <w:rFonts w:cs="Arial"/>
          <w:bCs/>
          <w:color w:val="000000"/>
        </w:rPr>
      </w:pPr>
      <w:r>
        <w:rPr>
          <w:rFonts w:cs="Arial"/>
          <w:bCs/>
          <w:color w:val="00000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53BB4" w:rsidRDefault="00A53BB4" w:rsidP="00A53BB4">
      <w:pPr>
        <w:ind w:firstLine="709"/>
        <w:rPr>
          <w:rFonts w:cs="Arial"/>
          <w:bCs/>
          <w:color w:val="000000"/>
        </w:rPr>
      </w:pPr>
      <w:r>
        <w:rPr>
          <w:rFonts w:cs="Arial"/>
          <w:bCs/>
          <w:color w:val="000000"/>
        </w:rPr>
        <w:t>Примерная форма заявления приведена в Приложении № 6 к настоящему Административному регламенту.</w:t>
      </w:r>
    </w:p>
    <w:p w:rsidR="00A53BB4" w:rsidRDefault="00A53BB4" w:rsidP="00A53BB4">
      <w:pPr>
        <w:ind w:firstLine="709"/>
        <w:rPr>
          <w:rFonts w:cs="Arial"/>
          <w:bCs/>
          <w:color w:val="000000"/>
        </w:rPr>
      </w:pPr>
      <w:r>
        <w:rPr>
          <w:rFonts w:cs="Arial"/>
          <w:bCs/>
          <w:color w:val="000000"/>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A53BB4" w:rsidRDefault="00A53BB4" w:rsidP="00A53BB4">
      <w:pPr>
        <w:ind w:firstLine="709"/>
        <w:rPr>
          <w:rFonts w:eastAsia="Calibri" w:cs="Arial"/>
          <w:color w:val="000000"/>
          <w:lang w:eastAsia="en-US"/>
        </w:rPr>
      </w:pPr>
      <w:r>
        <w:rPr>
          <w:rFonts w:eastAsia="Calibri" w:cs="Arial"/>
          <w:color w:val="000000"/>
          <w:lang w:eastAsia="en-US"/>
        </w:rPr>
        <w:t>24.2. Формирование межведомственных запросов.</w:t>
      </w:r>
    </w:p>
    <w:p w:rsidR="00A53BB4" w:rsidRDefault="00A53BB4" w:rsidP="00A53BB4">
      <w:pPr>
        <w:ind w:firstLine="709"/>
        <w:rPr>
          <w:rFonts w:eastAsia="Calibri" w:cs="Arial"/>
          <w:color w:val="000000"/>
          <w:lang w:eastAsia="en-US"/>
        </w:rPr>
      </w:pPr>
      <w:r>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A53BB4" w:rsidRDefault="00A53BB4" w:rsidP="00A53BB4">
      <w:pPr>
        <w:ind w:firstLine="709"/>
        <w:rPr>
          <w:rFonts w:eastAsia="Calibri" w:cs="Arial"/>
          <w:color w:val="000000"/>
          <w:lang w:eastAsia="en-US"/>
        </w:rPr>
      </w:pPr>
      <w:r>
        <w:rPr>
          <w:rFonts w:eastAsia="Calibri" w:cs="Arial"/>
          <w:color w:val="000000"/>
          <w:lang w:eastAsia="en-US"/>
        </w:rPr>
        <w:t>24.3. Рассмотрение заявления.</w:t>
      </w:r>
    </w:p>
    <w:p w:rsidR="00A53BB4" w:rsidRDefault="00A53BB4" w:rsidP="00A53BB4">
      <w:pPr>
        <w:ind w:firstLine="709"/>
        <w:rPr>
          <w:rFonts w:eastAsia="Calibri" w:cs="Arial"/>
          <w:color w:val="000000"/>
          <w:lang w:eastAsia="en-US"/>
        </w:rPr>
      </w:pPr>
      <w:r>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53BB4" w:rsidRDefault="00A53BB4" w:rsidP="00A53BB4">
      <w:pPr>
        <w:ind w:firstLine="709"/>
        <w:rPr>
          <w:rFonts w:eastAsia="Calibri" w:cs="Arial"/>
          <w:color w:val="000000"/>
          <w:lang w:eastAsia="en-US"/>
        </w:rPr>
      </w:pPr>
      <w:r>
        <w:rPr>
          <w:rFonts w:eastAsia="Calibri" w:cs="Arial"/>
          <w:color w:val="000000"/>
          <w:lang w:eastAsia="en-US"/>
        </w:rPr>
        <w:t xml:space="preserve">24.4. Выдача (направление) документов Заявителю. </w:t>
      </w:r>
    </w:p>
    <w:p w:rsidR="00A53BB4" w:rsidRDefault="00A53BB4" w:rsidP="00A53BB4">
      <w:pPr>
        <w:ind w:firstLine="709"/>
        <w:rPr>
          <w:rFonts w:eastAsia="Calibri" w:cs="Arial"/>
          <w:color w:val="000000"/>
          <w:lang w:eastAsia="en-US"/>
        </w:rPr>
      </w:pPr>
      <w:r>
        <w:rPr>
          <w:rFonts w:cs="Arial"/>
          <w:color w:val="000000"/>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Pr>
          <w:rFonts w:eastAsia="Calibri" w:cs="Arial"/>
          <w:color w:val="000000"/>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A53BB4" w:rsidRDefault="00A53BB4" w:rsidP="00A53BB4">
      <w:pPr>
        <w:ind w:firstLine="709"/>
        <w:rPr>
          <w:rFonts w:cs="Arial"/>
          <w:color w:val="000000"/>
        </w:rPr>
      </w:pPr>
      <w:r>
        <w:rPr>
          <w:rFonts w:cs="Arial"/>
          <w:color w:val="000000"/>
        </w:rPr>
        <w:t>24.5. Исчерпывающий перечень оснований для отказа в исправлении документов:</w:t>
      </w:r>
    </w:p>
    <w:p w:rsidR="00A53BB4" w:rsidRDefault="00A53BB4" w:rsidP="00A53BB4">
      <w:pPr>
        <w:ind w:firstLine="709"/>
        <w:rPr>
          <w:rFonts w:cs="Arial"/>
          <w:color w:val="000000"/>
        </w:rPr>
      </w:pPr>
      <w:r>
        <w:rPr>
          <w:rFonts w:cs="Arial"/>
          <w:color w:val="000000"/>
        </w:rPr>
        <w:t>24.5.1. Несоответствие заявителя кругу лиц, указанных в пункте 2.1 настоящего Административного регламента;</w:t>
      </w:r>
    </w:p>
    <w:p w:rsidR="00A53BB4" w:rsidRDefault="00A53BB4" w:rsidP="00A53BB4">
      <w:pPr>
        <w:ind w:firstLine="709"/>
        <w:rPr>
          <w:rFonts w:cs="Arial"/>
          <w:color w:val="000000"/>
        </w:rPr>
      </w:pPr>
      <w:r>
        <w:rPr>
          <w:rFonts w:cs="Arial"/>
          <w:color w:val="000000"/>
        </w:rPr>
        <w:t>24.5.2. Отсутствие опечаток или ошибок в документах.</w:t>
      </w:r>
    </w:p>
    <w:p w:rsidR="00A53BB4" w:rsidRDefault="00A53BB4" w:rsidP="00A53BB4">
      <w:pPr>
        <w:pStyle w:val="ConsPlusNormal"/>
        <w:ind w:firstLine="709"/>
        <w:jc w:val="both"/>
        <w:rPr>
          <w:color w:val="000000"/>
          <w:sz w:val="24"/>
          <w:szCs w:val="24"/>
        </w:rPr>
      </w:pPr>
      <w:r>
        <w:rPr>
          <w:color w:val="000000"/>
          <w:sz w:val="24"/>
          <w:szCs w:val="24"/>
        </w:rPr>
        <w:t xml:space="preserve">24.6. Административная процедура по истребованию дополнительных сведений у Заявителя не применяется. </w:t>
      </w:r>
    </w:p>
    <w:p w:rsidR="00A53BB4" w:rsidRDefault="00A53BB4" w:rsidP="00A53BB4">
      <w:pPr>
        <w:ind w:firstLine="709"/>
        <w:rPr>
          <w:rFonts w:cs="Arial"/>
          <w:color w:val="000000"/>
        </w:rPr>
      </w:pPr>
      <w:r>
        <w:rPr>
          <w:rFonts w:cs="Arial"/>
          <w:color w:val="000000"/>
        </w:rPr>
        <w:t xml:space="preserve">24.7. Срок предоставления Муниципальной услуги в соответствии с настоящим вариантом – в течение 3 рабочих дней. </w:t>
      </w:r>
    </w:p>
    <w:p w:rsidR="00A53BB4" w:rsidRDefault="00A53BB4" w:rsidP="00A53BB4">
      <w:pPr>
        <w:autoSpaceDE w:val="0"/>
        <w:autoSpaceDN w:val="0"/>
        <w:adjustRightInd w:val="0"/>
        <w:ind w:firstLine="709"/>
        <w:rPr>
          <w:rFonts w:cs="Arial"/>
          <w:color w:val="000000"/>
        </w:rPr>
      </w:pPr>
    </w:p>
    <w:p w:rsidR="00A53BB4" w:rsidRDefault="00A53BB4" w:rsidP="00A53BB4">
      <w:pPr>
        <w:autoSpaceDE w:val="0"/>
        <w:autoSpaceDN w:val="0"/>
        <w:adjustRightInd w:val="0"/>
        <w:ind w:firstLine="709"/>
        <w:rPr>
          <w:rFonts w:cs="Arial"/>
          <w:bCs/>
          <w:color w:val="000000"/>
        </w:rPr>
      </w:pPr>
      <w:r>
        <w:rPr>
          <w:rFonts w:cs="Arial"/>
          <w:color w:val="000000"/>
        </w:rPr>
        <w:t xml:space="preserve">25. Вариант 3. </w:t>
      </w:r>
      <w:r>
        <w:rPr>
          <w:rFonts w:cs="Arial"/>
          <w:bCs/>
          <w:color w:val="000000"/>
        </w:rPr>
        <w:t xml:space="preserve">Выдача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A53BB4" w:rsidRDefault="00A53BB4" w:rsidP="00A53BB4">
      <w:pPr>
        <w:ind w:firstLine="709"/>
        <w:rPr>
          <w:rFonts w:cs="Arial"/>
          <w:bCs/>
          <w:color w:val="000000"/>
        </w:rPr>
      </w:pPr>
    </w:p>
    <w:p w:rsidR="00A53BB4" w:rsidRDefault="00A53BB4" w:rsidP="00A53BB4">
      <w:pPr>
        <w:ind w:firstLine="709"/>
        <w:rPr>
          <w:rFonts w:cs="Arial"/>
          <w:bCs/>
          <w:color w:val="000000"/>
        </w:rPr>
      </w:pPr>
      <w:r>
        <w:rPr>
          <w:rFonts w:cs="Arial"/>
          <w:bCs/>
          <w:color w:val="000000"/>
        </w:rPr>
        <w:t xml:space="preserve">25.1. Прием и регистрация заявления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A53BB4" w:rsidRDefault="00A53BB4" w:rsidP="00A53BB4">
      <w:pPr>
        <w:ind w:firstLine="709"/>
        <w:rPr>
          <w:rFonts w:cs="Arial"/>
          <w:bCs/>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постановления об установлении публичного сервитута либо об отказе в установлении публичного сервитута</w:t>
      </w:r>
      <w:r>
        <w:rPr>
          <w:rFonts w:cs="Arial"/>
          <w:bCs/>
          <w:color w:val="000000"/>
        </w:rPr>
        <w:t>.</w:t>
      </w:r>
    </w:p>
    <w:p w:rsidR="00A53BB4" w:rsidRDefault="00A53BB4" w:rsidP="00A53BB4">
      <w:pPr>
        <w:ind w:firstLine="709"/>
        <w:rPr>
          <w:rFonts w:cs="Arial"/>
          <w:bCs/>
          <w:color w:val="000000"/>
        </w:rPr>
      </w:pPr>
      <w:r>
        <w:rPr>
          <w:rFonts w:cs="Arial"/>
          <w:bCs/>
          <w:color w:val="000000"/>
        </w:rPr>
        <w:lastRenderedPageBreak/>
        <w:t xml:space="preserve">Специалист Администрации осуществляет регистрацию направленного заявления о выдаче дубликата </w:t>
      </w:r>
      <w:r>
        <w:rPr>
          <w:rFonts w:cs="Arial"/>
          <w:color w:val="000000"/>
        </w:rPr>
        <w:t xml:space="preserve">постановления об установлении публичного сервитута либо об отказе в установлении публичного сервитута </w:t>
      </w:r>
      <w:r>
        <w:rPr>
          <w:rFonts w:cs="Arial"/>
          <w:bCs/>
          <w:color w:val="000000"/>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A53BB4" w:rsidRDefault="00A53BB4" w:rsidP="00A53BB4">
      <w:pPr>
        <w:ind w:firstLine="709"/>
        <w:rPr>
          <w:rFonts w:eastAsia="Calibri" w:cs="Arial"/>
          <w:color w:val="000000"/>
          <w:lang w:eastAsia="en-US"/>
        </w:rPr>
      </w:pPr>
      <w:r>
        <w:rPr>
          <w:rFonts w:eastAsia="Calibri" w:cs="Arial"/>
          <w:color w:val="000000"/>
          <w:lang w:eastAsia="en-US"/>
        </w:rPr>
        <w:t>25.2. Формирование межведомственных запросов.</w:t>
      </w:r>
    </w:p>
    <w:p w:rsidR="00A53BB4" w:rsidRDefault="00A53BB4" w:rsidP="00A53BB4">
      <w:pPr>
        <w:ind w:firstLine="709"/>
        <w:rPr>
          <w:rFonts w:eastAsia="Calibri" w:cs="Arial"/>
          <w:color w:val="000000"/>
          <w:lang w:eastAsia="en-US"/>
        </w:rPr>
      </w:pPr>
      <w:r>
        <w:rPr>
          <w:rFonts w:eastAsia="Calibri" w:cs="Arial"/>
          <w:color w:val="000000"/>
          <w:lang w:eastAsia="en-US"/>
        </w:rPr>
        <w:t xml:space="preserve">Административная процедура по формированию межведомственных запросов для данного варианта не применяется. </w:t>
      </w:r>
    </w:p>
    <w:p w:rsidR="00A53BB4" w:rsidRDefault="00A53BB4" w:rsidP="00A53BB4">
      <w:pPr>
        <w:ind w:firstLine="709"/>
        <w:rPr>
          <w:rFonts w:eastAsia="Calibri" w:cs="Arial"/>
          <w:color w:val="000000"/>
          <w:lang w:eastAsia="en-US"/>
        </w:rPr>
      </w:pPr>
      <w:r>
        <w:rPr>
          <w:rFonts w:eastAsia="Calibri" w:cs="Arial"/>
          <w:color w:val="000000"/>
          <w:lang w:eastAsia="en-US"/>
        </w:rPr>
        <w:t>25.3. Рассмотрение заявления.</w:t>
      </w:r>
    </w:p>
    <w:p w:rsidR="00A53BB4" w:rsidRDefault="00A53BB4" w:rsidP="00A53BB4">
      <w:pPr>
        <w:ind w:firstLine="709"/>
        <w:rPr>
          <w:rFonts w:eastAsia="Calibri" w:cs="Arial"/>
          <w:color w:val="000000"/>
          <w:lang w:eastAsia="en-US"/>
        </w:rPr>
      </w:pPr>
      <w:r>
        <w:rPr>
          <w:rFonts w:eastAsia="Calibri" w:cs="Arial"/>
          <w:color w:val="000000"/>
          <w:lang w:eastAsia="en-US"/>
        </w:rPr>
        <w:t xml:space="preserve">Специалист Администрации в срок, не превышающий одного рабочего дня со дня регистрации заявления </w:t>
      </w:r>
      <w:r>
        <w:rPr>
          <w:rFonts w:cs="Arial"/>
          <w:bCs/>
          <w:color w:val="000000"/>
        </w:rPr>
        <w:t xml:space="preserve">о выдаче дубликата </w:t>
      </w:r>
      <w:r>
        <w:rPr>
          <w:rFonts w:cs="Arial"/>
          <w:color w:val="000000"/>
        </w:rPr>
        <w:t>постановления об установлении публичного сервитута либо уведомления об отказе в установлении публичного сервитута</w:t>
      </w:r>
      <w:r>
        <w:rPr>
          <w:rFonts w:cs="Arial"/>
          <w:bCs/>
          <w:color w:val="000000"/>
        </w:rPr>
        <w:t xml:space="preserve"> проверяет, что соответствующее заявление подано Заявителем (его представителем) и готовит дубликат соответствующего документа</w:t>
      </w:r>
      <w:r>
        <w:rPr>
          <w:rFonts w:eastAsia="Calibri" w:cs="Arial"/>
          <w:color w:val="000000"/>
          <w:lang w:eastAsia="en-US"/>
        </w:rPr>
        <w:t>.</w:t>
      </w:r>
    </w:p>
    <w:p w:rsidR="00A53BB4" w:rsidRDefault="00A53BB4" w:rsidP="00A53BB4">
      <w:pPr>
        <w:ind w:firstLine="709"/>
        <w:rPr>
          <w:rFonts w:eastAsia="Calibri" w:cs="Arial"/>
          <w:color w:val="000000"/>
          <w:lang w:eastAsia="en-US"/>
        </w:rPr>
      </w:pPr>
      <w:r>
        <w:rPr>
          <w:rFonts w:eastAsia="Calibri" w:cs="Arial"/>
          <w:color w:val="000000"/>
          <w:lang w:eastAsia="en-US"/>
        </w:rPr>
        <w:t xml:space="preserve">25.4. Выдача (направление) документов Заявителю. </w:t>
      </w:r>
    </w:p>
    <w:p w:rsidR="00A53BB4" w:rsidRDefault="00A53BB4" w:rsidP="00A53BB4">
      <w:pPr>
        <w:ind w:firstLine="709"/>
        <w:rPr>
          <w:rFonts w:eastAsia="Calibri" w:cs="Arial"/>
          <w:color w:val="000000"/>
          <w:lang w:eastAsia="en-US"/>
        </w:rPr>
      </w:pPr>
      <w:r>
        <w:rPr>
          <w:rFonts w:cs="Arial"/>
          <w:color w:val="000000"/>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Pr>
          <w:rFonts w:eastAsia="Calibri" w:cs="Arial"/>
          <w:color w:val="000000"/>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A53BB4" w:rsidRDefault="00A53BB4" w:rsidP="00A53BB4">
      <w:pPr>
        <w:ind w:firstLine="709"/>
        <w:rPr>
          <w:rFonts w:cs="Arial"/>
          <w:color w:val="000000"/>
        </w:rPr>
      </w:pPr>
      <w:r>
        <w:rPr>
          <w:rFonts w:cs="Arial"/>
          <w:color w:val="000000"/>
        </w:rPr>
        <w:t>25.5. Основанием для отказа в выдаче дубликата документов является обращение лица, не являющегося Заявителем (его представителем).</w:t>
      </w:r>
    </w:p>
    <w:p w:rsidR="00A53BB4" w:rsidRDefault="00A53BB4" w:rsidP="00A53BB4">
      <w:pPr>
        <w:pStyle w:val="ConsPlusNormal"/>
        <w:ind w:firstLine="709"/>
        <w:jc w:val="both"/>
        <w:rPr>
          <w:color w:val="000000"/>
          <w:sz w:val="24"/>
          <w:szCs w:val="24"/>
        </w:rPr>
      </w:pPr>
      <w:r>
        <w:rPr>
          <w:color w:val="000000"/>
          <w:sz w:val="24"/>
          <w:szCs w:val="24"/>
        </w:rPr>
        <w:t xml:space="preserve">25.6. Административная процедура по истребованию дополнительных сведений у Заявителя не применяется. </w:t>
      </w:r>
    </w:p>
    <w:p w:rsidR="00A53BB4" w:rsidRDefault="00A53BB4" w:rsidP="00A53BB4">
      <w:pPr>
        <w:ind w:firstLine="709"/>
        <w:rPr>
          <w:rFonts w:cs="Arial"/>
          <w:color w:val="000000"/>
        </w:rPr>
      </w:pPr>
      <w:r>
        <w:rPr>
          <w:rFonts w:cs="Arial"/>
          <w:color w:val="000000"/>
        </w:rPr>
        <w:t xml:space="preserve">25.7. Срок предоставления Муниципальной услуги в соответствии с настоящим вариантом – в течение 3 рабочих дней. </w:t>
      </w:r>
    </w:p>
    <w:p w:rsidR="00A53BB4" w:rsidRDefault="00A53BB4" w:rsidP="00A53BB4">
      <w:pPr>
        <w:pStyle w:val="ConsPlusNormal"/>
        <w:ind w:firstLine="709"/>
        <w:jc w:val="both"/>
        <w:rPr>
          <w:color w:val="000000"/>
          <w:sz w:val="24"/>
          <w:szCs w:val="24"/>
        </w:rPr>
      </w:pPr>
    </w:p>
    <w:p w:rsidR="00A53BB4" w:rsidRDefault="00A53BB4" w:rsidP="00A53BB4">
      <w:pPr>
        <w:autoSpaceDE w:val="0"/>
        <w:autoSpaceDN w:val="0"/>
        <w:adjustRightInd w:val="0"/>
        <w:ind w:firstLine="709"/>
        <w:rPr>
          <w:rFonts w:cs="Arial"/>
          <w:color w:val="000000"/>
        </w:rPr>
      </w:pPr>
      <w:r>
        <w:rPr>
          <w:rFonts w:cs="Arial"/>
          <w:color w:val="000000"/>
        </w:rPr>
        <w:t xml:space="preserve">26. Порядок оставления запроса Заявителя без рассмотрения. </w:t>
      </w:r>
    </w:p>
    <w:p w:rsidR="00A53BB4" w:rsidRDefault="00A53BB4" w:rsidP="00A53BB4">
      <w:pPr>
        <w:autoSpaceDE w:val="0"/>
        <w:autoSpaceDN w:val="0"/>
        <w:adjustRightInd w:val="0"/>
        <w:ind w:firstLine="709"/>
        <w:rPr>
          <w:rFonts w:cs="Arial"/>
          <w:color w:val="000000"/>
        </w:rPr>
      </w:pPr>
    </w:p>
    <w:p w:rsidR="00A53BB4" w:rsidRDefault="00A53BB4" w:rsidP="00A53BB4">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53BB4" w:rsidRDefault="00A53BB4" w:rsidP="00A53BB4">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53BB4" w:rsidRDefault="00A53BB4" w:rsidP="00A53BB4">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A53BB4" w:rsidRDefault="00A53BB4" w:rsidP="00A53BB4">
      <w:pPr>
        <w:pStyle w:val="ConsPlusNormal"/>
        <w:ind w:firstLine="709"/>
        <w:jc w:val="both"/>
        <w:rPr>
          <w:color w:val="000000"/>
          <w:sz w:val="24"/>
          <w:szCs w:val="24"/>
        </w:rPr>
      </w:pPr>
      <w:r>
        <w:rPr>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53BB4" w:rsidRDefault="00A53BB4" w:rsidP="00A53BB4">
      <w:pPr>
        <w:ind w:firstLine="709"/>
        <w:rPr>
          <w:rFonts w:cs="Arial"/>
          <w:color w:val="000000"/>
        </w:rPr>
      </w:pPr>
    </w:p>
    <w:p w:rsidR="00A53BB4" w:rsidRDefault="00A53BB4" w:rsidP="00A53BB4">
      <w:pPr>
        <w:pStyle w:val="23"/>
        <w:numPr>
          <w:ilvl w:val="0"/>
          <w:numId w:val="16"/>
        </w:numPr>
        <w:shd w:val="clear" w:color="auto" w:fill="auto"/>
        <w:tabs>
          <w:tab w:val="left" w:pos="0"/>
        </w:tabs>
        <w:spacing w:after="0" w:line="240" w:lineRule="auto"/>
        <w:ind w:firstLine="709"/>
        <w:outlineLvl w:val="9"/>
        <w:rPr>
          <w:rFonts w:ascii="Arial" w:hAnsi="Arial" w:cs="Arial"/>
          <w:b w:val="0"/>
          <w:color w:val="000000"/>
          <w:sz w:val="24"/>
          <w:szCs w:val="24"/>
        </w:rPr>
      </w:pPr>
      <w:bookmarkStart w:id="7" w:name="bookmark2"/>
      <w:r>
        <w:rPr>
          <w:rFonts w:ascii="Arial" w:hAnsi="Arial" w:cs="Arial"/>
          <w:b w:val="0"/>
          <w:color w:val="000000"/>
          <w:sz w:val="24"/>
          <w:szCs w:val="24"/>
        </w:rPr>
        <w:t>Порядок и формы контроля за исполнением административного регламента</w:t>
      </w:r>
      <w:bookmarkEnd w:id="7"/>
      <w:r>
        <w:rPr>
          <w:rFonts w:ascii="Arial" w:hAnsi="Arial" w:cs="Arial"/>
          <w:b w:val="0"/>
          <w:color w:val="000000"/>
          <w:sz w:val="24"/>
          <w:szCs w:val="24"/>
        </w:rPr>
        <w:t>.</w:t>
      </w:r>
    </w:p>
    <w:p w:rsidR="00A53BB4" w:rsidRDefault="00A53BB4" w:rsidP="00A53BB4">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A53BB4" w:rsidRDefault="00A53BB4" w:rsidP="00A53BB4">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27. Порядок осуществления текущего контроля за соблюдением и исполнением ответственными должностными лицами Администрации</w:t>
      </w:r>
      <w:r w:rsidRPr="00154922">
        <w:rPr>
          <w:rStyle w:val="afa"/>
          <w:rFonts w:ascii="Arial" w:hAnsi="Arial" w:cs="Arial"/>
          <w:i w:val="0"/>
          <w:iCs w:val="0"/>
          <w:spacing w:val="7"/>
          <w:sz w:val="24"/>
          <w:szCs w:val="24"/>
          <w:lang w:val="ru-RU"/>
        </w:rPr>
        <w:t xml:space="preserve"> </w:t>
      </w:r>
      <w:r>
        <w:rPr>
          <w:rFonts w:ascii="Arial" w:hAnsi="Arial" w:cs="Arial"/>
          <w:i w:val="0"/>
          <w:color w:val="000000"/>
          <w:sz w:val="24"/>
          <w:szCs w:val="24"/>
        </w:rPr>
        <w:t xml:space="preserve">положений </w:t>
      </w:r>
      <w:r>
        <w:rPr>
          <w:rFonts w:ascii="Arial" w:hAnsi="Arial" w:cs="Arial"/>
          <w:i w:val="0"/>
          <w:color w:val="000000"/>
          <w:sz w:val="24"/>
          <w:szCs w:val="24"/>
        </w:rPr>
        <w:lastRenderedPageBreak/>
        <w:t>административного регламента и иных нормативных правовых актов</w:t>
      </w:r>
      <w:r w:rsidRPr="00154922">
        <w:rPr>
          <w:rStyle w:val="afa"/>
          <w:rFonts w:ascii="Arial" w:hAnsi="Arial" w:cs="Arial"/>
          <w:i w:val="0"/>
          <w:iCs w:val="0"/>
          <w:spacing w:val="7"/>
          <w:sz w:val="24"/>
          <w:szCs w:val="24"/>
          <w:lang w:val="ru-RU"/>
        </w:rPr>
        <w:t xml:space="preserve">, </w:t>
      </w:r>
      <w:r>
        <w:rPr>
          <w:rFonts w:ascii="Arial" w:hAnsi="Arial" w:cs="Arial"/>
          <w:i w:val="0"/>
          <w:color w:val="000000"/>
          <w:sz w:val="24"/>
          <w:szCs w:val="24"/>
        </w:rPr>
        <w:t>устанавливающих требования к предоставлению Муниципальной услуги.</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53BB4" w:rsidRDefault="00A53BB4" w:rsidP="00A53BB4">
      <w:pPr>
        <w:ind w:firstLine="709"/>
        <w:rPr>
          <w:rFonts w:cs="Arial"/>
          <w:color w:val="000000"/>
        </w:rPr>
      </w:pPr>
      <w:r>
        <w:rPr>
          <w:rFonts w:cs="Arial"/>
          <w:color w:val="000000"/>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53BB4" w:rsidRDefault="00A53BB4" w:rsidP="00A53BB4">
      <w:pPr>
        <w:ind w:firstLine="709"/>
        <w:rPr>
          <w:rFonts w:cs="Arial"/>
          <w:color w:val="000000"/>
        </w:rPr>
      </w:pPr>
      <w:r>
        <w:rPr>
          <w:rFonts w:cs="Arial"/>
          <w:color w:val="000000"/>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A53BB4" w:rsidRDefault="00A53BB4" w:rsidP="00A53BB4">
      <w:pPr>
        <w:ind w:firstLine="709"/>
        <w:rPr>
          <w:rFonts w:cs="Arial"/>
          <w:color w:val="000000"/>
        </w:rPr>
      </w:pPr>
      <w:r>
        <w:rPr>
          <w:rFonts w:cs="Arial"/>
          <w:color w:val="000000"/>
        </w:rPr>
        <w:t xml:space="preserve">Выявления и устранения нарушений прав граждан. </w:t>
      </w:r>
    </w:p>
    <w:p w:rsidR="00A53BB4" w:rsidRDefault="00A53BB4" w:rsidP="00A53BB4">
      <w:pPr>
        <w:ind w:firstLine="709"/>
        <w:rPr>
          <w:rFonts w:cs="Arial"/>
          <w:color w:val="000000"/>
        </w:rPr>
      </w:pPr>
      <w:r>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3BB4" w:rsidRDefault="00A53BB4" w:rsidP="00A53BB4">
      <w:pPr>
        <w:pStyle w:val="90"/>
        <w:shd w:val="clear" w:color="auto" w:fill="auto"/>
        <w:tabs>
          <w:tab w:val="left" w:pos="1134"/>
        </w:tabs>
        <w:spacing w:after="0" w:line="240" w:lineRule="auto"/>
        <w:ind w:firstLine="709"/>
        <w:rPr>
          <w:rFonts w:ascii="Arial" w:hAnsi="Arial" w:cs="Arial"/>
          <w:i w:val="0"/>
          <w:color w:val="000000"/>
          <w:sz w:val="24"/>
          <w:szCs w:val="24"/>
        </w:rPr>
      </w:pPr>
    </w:p>
    <w:p w:rsidR="00A53BB4" w:rsidRDefault="00A53BB4" w:rsidP="00A53BB4">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53BB4" w:rsidRDefault="00A53BB4" w:rsidP="00A53BB4">
      <w:pPr>
        <w:ind w:firstLine="709"/>
        <w:rPr>
          <w:rFonts w:cs="Arial"/>
          <w:color w:val="000000"/>
        </w:rPr>
      </w:pPr>
      <w:r>
        <w:rPr>
          <w:rFonts w:cs="Arial"/>
          <w:color w:val="000000"/>
        </w:rPr>
        <w:t>При плановой проверке полноты и качества предоставления Муниципальной услуги контролю подлежат:</w:t>
      </w:r>
    </w:p>
    <w:p w:rsidR="00A53BB4" w:rsidRDefault="00A53BB4" w:rsidP="00A53BB4">
      <w:pPr>
        <w:ind w:firstLine="709"/>
        <w:rPr>
          <w:rFonts w:cs="Arial"/>
          <w:color w:val="000000"/>
        </w:rPr>
      </w:pPr>
      <w:r>
        <w:rPr>
          <w:rFonts w:cs="Arial"/>
          <w:color w:val="000000"/>
        </w:rPr>
        <w:t>а) соблюдение сроков предоставления Муниципальной услуги;</w:t>
      </w:r>
    </w:p>
    <w:p w:rsidR="00A53BB4" w:rsidRDefault="00A53BB4" w:rsidP="00A53BB4">
      <w:pPr>
        <w:ind w:firstLine="709"/>
        <w:rPr>
          <w:rFonts w:cs="Arial"/>
          <w:color w:val="000000"/>
        </w:rPr>
      </w:pPr>
      <w:r>
        <w:rPr>
          <w:rFonts w:cs="Arial"/>
          <w:color w:val="000000"/>
        </w:rPr>
        <w:t>б) соблюдение положений настоящего Административного регламента;</w:t>
      </w:r>
    </w:p>
    <w:p w:rsidR="00A53BB4" w:rsidRDefault="00A53BB4" w:rsidP="00A53BB4">
      <w:pPr>
        <w:ind w:firstLine="709"/>
        <w:rPr>
          <w:rFonts w:cs="Arial"/>
          <w:color w:val="000000"/>
        </w:rPr>
      </w:pPr>
      <w:r>
        <w:rPr>
          <w:rFonts w:cs="Arial"/>
          <w:color w:val="000000"/>
        </w:rPr>
        <w:t>в) правильность и обоснованность принятого решения об отказе в предоставлении Муниципальной услуги.</w:t>
      </w:r>
    </w:p>
    <w:p w:rsidR="00A53BB4" w:rsidRDefault="00A53BB4" w:rsidP="00A53BB4">
      <w:pPr>
        <w:ind w:firstLine="709"/>
        <w:rPr>
          <w:rFonts w:cs="Arial"/>
          <w:color w:val="000000"/>
        </w:rPr>
      </w:pPr>
      <w:r>
        <w:rPr>
          <w:rFonts w:cs="Arial"/>
          <w:color w:val="000000"/>
        </w:rPr>
        <w:t>28.2. Основанием для проведения внеплановых проверок являются:</w:t>
      </w:r>
    </w:p>
    <w:p w:rsidR="00A53BB4" w:rsidRDefault="00A53BB4" w:rsidP="00A53BB4">
      <w:pPr>
        <w:ind w:firstLine="709"/>
        <w:rPr>
          <w:rFonts w:cs="Arial"/>
          <w:color w:val="000000"/>
        </w:rPr>
      </w:pPr>
      <w:r>
        <w:rPr>
          <w:rFonts w:cs="Arial"/>
          <w:color w:val="000000"/>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Смаглеевского сельского поселения Кантемировского муниципального района Воронежской области;</w:t>
      </w:r>
    </w:p>
    <w:p w:rsidR="00A53BB4" w:rsidRDefault="00A53BB4" w:rsidP="00A53BB4">
      <w:pPr>
        <w:ind w:firstLine="709"/>
        <w:rPr>
          <w:rFonts w:cs="Arial"/>
          <w:color w:val="000000"/>
        </w:rPr>
      </w:pPr>
      <w:r>
        <w:rPr>
          <w:rFonts w:cs="Arial"/>
          <w:color w:val="000000"/>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53BB4" w:rsidRDefault="00A53BB4" w:rsidP="00A53BB4">
      <w:pPr>
        <w:ind w:firstLine="709"/>
        <w:rPr>
          <w:rFonts w:cs="Arial"/>
          <w:color w:val="000000"/>
        </w:rPr>
      </w:pPr>
    </w:p>
    <w:p w:rsidR="00A53BB4" w:rsidRDefault="00A53BB4" w:rsidP="00A53BB4">
      <w:pPr>
        <w:pStyle w:val="32"/>
        <w:shd w:val="clear" w:color="auto" w:fill="auto"/>
        <w:tabs>
          <w:tab w:val="left" w:pos="0"/>
          <w:tab w:val="left" w:pos="1134"/>
        </w:tabs>
        <w:spacing w:line="240" w:lineRule="auto"/>
        <w:ind w:firstLine="709"/>
        <w:rPr>
          <w:rFonts w:ascii="Arial" w:hAnsi="Arial" w:cs="Arial"/>
          <w:b w:val="0"/>
          <w:color w:val="000000"/>
          <w:sz w:val="24"/>
          <w:szCs w:val="24"/>
        </w:rPr>
      </w:pPr>
      <w:r>
        <w:rPr>
          <w:rFonts w:ascii="Arial" w:hAnsi="Arial" w:cs="Arial"/>
          <w:b w:val="0"/>
          <w:color w:val="000000"/>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lastRenderedPageBreak/>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Смаглеевского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53BB4" w:rsidRDefault="00A53BB4" w:rsidP="00A53BB4">
      <w:pPr>
        <w:ind w:firstLine="709"/>
        <w:rPr>
          <w:rFonts w:cs="Arial"/>
          <w:color w:val="000000"/>
        </w:rPr>
      </w:pPr>
      <w:r>
        <w:rPr>
          <w:rFonts w:cs="Arial"/>
          <w:color w:val="000000"/>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53BB4" w:rsidRDefault="00A53BB4" w:rsidP="00A53BB4">
      <w:pPr>
        <w:ind w:firstLine="709"/>
        <w:rPr>
          <w:rFonts w:cs="Arial"/>
          <w:color w:val="000000"/>
        </w:rPr>
      </w:pPr>
      <w:r>
        <w:rPr>
          <w:rFonts w:eastAsia="Calibri" w:cs="Arial"/>
          <w:color w:val="000000"/>
        </w:rPr>
        <w:t xml:space="preserve">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A53BB4" w:rsidRDefault="00A53BB4" w:rsidP="00A53BB4">
      <w:pPr>
        <w:ind w:firstLine="709"/>
        <w:rPr>
          <w:rFonts w:cs="Arial"/>
          <w:color w:val="000000"/>
        </w:rPr>
      </w:pPr>
      <w:r>
        <w:rPr>
          <w:rFonts w:cs="Arial"/>
          <w:color w:val="000000"/>
        </w:rPr>
        <w:t>29.4. Требованиями к порядку и формам текущего контроля за предоставлением Муниципальной услуги являются независимость, тщательность.</w:t>
      </w:r>
    </w:p>
    <w:p w:rsidR="00A53BB4" w:rsidRDefault="00A53BB4" w:rsidP="00A53BB4">
      <w:pPr>
        <w:ind w:firstLine="709"/>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53BB4" w:rsidRDefault="00A53BB4" w:rsidP="00A53BB4">
      <w:pPr>
        <w:ind w:firstLine="709"/>
        <w:rPr>
          <w:rFonts w:cs="Arial"/>
          <w:color w:val="000000"/>
        </w:rPr>
      </w:pPr>
      <w:r>
        <w:rPr>
          <w:rFonts w:cs="Arial"/>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53BB4" w:rsidRDefault="00A53BB4" w:rsidP="00A53BB4">
      <w:pPr>
        <w:ind w:firstLine="709"/>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53BB4" w:rsidRDefault="00A53BB4" w:rsidP="00A53BB4">
      <w:pPr>
        <w:ind w:firstLine="709"/>
        <w:rPr>
          <w:rFonts w:cs="Arial"/>
          <w:color w:val="000000"/>
        </w:rPr>
      </w:pPr>
      <w:r>
        <w:rPr>
          <w:rFonts w:cs="Arial"/>
          <w:color w:val="000000"/>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53BB4" w:rsidRDefault="00A53BB4" w:rsidP="00A53BB4">
      <w:pPr>
        <w:ind w:firstLine="709"/>
        <w:rPr>
          <w:rFonts w:cs="Arial"/>
          <w:color w:val="000000"/>
        </w:rPr>
      </w:pPr>
      <w:r>
        <w:rPr>
          <w:rFonts w:cs="Arial"/>
          <w:color w:val="000000"/>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0"/>
          <w:rFonts w:cs="Arial"/>
        </w:rPr>
        <w:t xml:space="preserve">порядка предоставления Муниципальной услуги, а также жалобы и заявления на действия </w:t>
      </w:r>
      <w:r>
        <w:rPr>
          <w:rFonts w:cs="Arial"/>
          <w:color w:val="000000"/>
        </w:rPr>
        <w:t>(бездействие) должностных лиц Администрации и принятые ими решения, связанные с предоставлением Муниципальной услуги.</w:t>
      </w:r>
    </w:p>
    <w:p w:rsidR="00A53BB4" w:rsidRDefault="00A53BB4" w:rsidP="00A53BB4">
      <w:pPr>
        <w:ind w:firstLine="709"/>
        <w:rPr>
          <w:rFonts w:cs="Arial"/>
          <w:color w:val="000000"/>
        </w:rPr>
      </w:pPr>
      <w:r>
        <w:rPr>
          <w:rFonts w:cs="Arial"/>
          <w:color w:val="000000"/>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Pr>
          <w:rFonts w:cs="Arial"/>
          <w:color w:val="000000"/>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A53BB4" w:rsidRDefault="00A53BB4" w:rsidP="00A53BB4">
      <w:pPr>
        <w:tabs>
          <w:tab w:val="left" w:pos="6341"/>
        </w:tabs>
        <w:ind w:firstLine="709"/>
        <w:rPr>
          <w:rFonts w:cs="Arial"/>
          <w:color w:val="000000"/>
        </w:rPr>
      </w:pPr>
    </w:p>
    <w:p w:rsidR="00A53BB4" w:rsidRDefault="00A53BB4" w:rsidP="00A53BB4">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53BB4" w:rsidRDefault="00A53BB4" w:rsidP="00A53BB4">
      <w:pPr>
        <w:ind w:firstLine="709"/>
        <w:rPr>
          <w:rFonts w:cs="Arial"/>
          <w:color w:val="000000"/>
        </w:rPr>
      </w:pPr>
      <w:r>
        <w:rPr>
          <w:rFonts w:cs="Arial"/>
          <w:color w:val="000000"/>
        </w:rPr>
        <w:t xml:space="preserve">31. Заявитель может обратиться с жалобой в том числе в следующих случаях: </w:t>
      </w:r>
    </w:p>
    <w:p w:rsidR="00A53BB4" w:rsidRDefault="00A53BB4" w:rsidP="00A53BB4">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A53BB4" w:rsidRDefault="00A53BB4" w:rsidP="00A53BB4">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53BB4" w:rsidRDefault="00A53BB4" w:rsidP="00A53BB4">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53BB4" w:rsidRDefault="00A53BB4" w:rsidP="00A53BB4">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53BB4" w:rsidRDefault="00A53BB4" w:rsidP="00A53BB4">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53BB4" w:rsidRDefault="00A53BB4" w:rsidP="00A53BB4">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53BB4" w:rsidRDefault="00A53BB4" w:rsidP="00A53BB4">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w:t>
      </w:r>
      <w:r>
        <w:rPr>
          <w:rFonts w:cs="Arial"/>
          <w:color w:val="000000"/>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53BB4" w:rsidRDefault="00A53BB4" w:rsidP="00A53BB4">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A53BB4" w:rsidRDefault="00A53BB4" w:rsidP="00A53BB4">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53BB4" w:rsidRDefault="00A53BB4" w:rsidP="00A53BB4">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53BB4" w:rsidRDefault="00A53BB4" w:rsidP="00A53BB4">
      <w:pPr>
        <w:ind w:firstLine="709"/>
        <w:rPr>
          <w:rFonts w:cs="Arial"/>
          <w:color w:val="000000"/>
        </w:rPr>
      </w:pPr>
      <w:r>
        <w:rPr>
          <w:rFonts w:cs="Arial"/>
          <w:color w:val="000000"/>
        </w:rPr>
        <w:t xml:space="preserve">32. Заявители имеют право на получение информации, необходимой для обоснования и рассмотрения жалобы. </w:t>
      </w:r>
    </w:p>
    <w:p w:rsidR="00A53BB4" w:rsidRDefault="00A53BB4" w:rsidP="00A53BB4">
      <w:pPr>
        <w:ind w:firstLine="709"/>
        <w:rPr>
          <w:rFonts w:cs="Arial"/>
          <w:color w:val="000000"/>
        </w:rPr>
      </w:pPr>
      <w:r>
        <w:rPr>
          <w:rFonts w:cs="Arial"/>
          <w:color w:val="000000"/>
        </w:rPr>
        <w:t xml:space="preserve">33. Оснований для отказа в рассмотрении жалобы не имеется. </w:t>
      </w:r>
    </w:p>
    <w:p w:rsidR="00A53BB4" w:rsidRDefault="00A53BB4" w:rsidP="00A53BB4">
      <w:pPr>
        <w:ind w:firstLine="709"/>
        <w:rPr>
          <w:rFonts w:cs="Arial"/>
          <w:color w:val="000000"/>
        </w:rPr>
      </w:pPr>
      <w:r>
        <w:rPr>
          <w:rFonts w:cs="Arial"/>
          <w:color w:val="000000"/>
        </w:rPr>
        <w:t xml:space="preserve">34. Основанием для начала процедуры досудебного (внесудебного) обжалования является поступившая жалоба. </w:t>
      </w:r>
    </w:p>
    <w:p w:rsidR="00A53BB4" w:rsidRDefault="00A53BB4" w:rsidP="00A53BB4">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53BB4" w:rsidRDefault="00A53BB4" w:rsidP="00A53BB4">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53BB4" w:rsidRDefault="00A53BB4" w:rsidP="00A53BB4">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Pr>
          <w:rFonts w:cs="Arial"/>
          <w:color w:val="000000"/>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53BB4" w:rsidRDefault="00A53BB4" w:rsidP="00A53BB4">
      <w:pPr>
        <w:ind w:firstLine="709"/>
        <w:rPr>
          <w:rFonts w:cs="Arial"/>
          <w:color w:val="000000"/>
        </w:rPr>
      </w:pPr>
      <w:r>
        <w:rPr>
          <w:rFonts w:cs="Arial"/>
          <w:color w:val="000000"/>
        </w:rPr>
        <w:t xml:space="preserve">35. Жалоба должна содержать: </w:t>
      </w:r>
    </w:p>
    <w:p w:rsidR="00A53BB4" w:rsidRDefault="00A53BB4" w:rsidP="00A53BB4">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53BB4" w:rsidRDefault="00A53BB4" w:rsidP="00A53BB4">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53BB4" w:rsidRDefault="00A53BB4" w:rsidP="00A53BB4">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53BB4" w:rsidRDefault="00A53BB4" w:rsidP="00A53BB4">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53BB4" w:rsidRDefault="00A53BB4" w:rsidP="00A53BB4">
      <w:pPr>
        <w:ind w:firstLine="709"/>
        <w:rPr>
          <w:rFonts w:cs="Arial"/>
          <w:color w:val="000000"/>
        </w:rPr>
      </w:pPr>
      <w:r>
        <w:rPr>
          <w:rFonts w:cs="Arial"/>
          <w:color w:val="000000"/>
        </w:rPr>
        <w:t xml:space="preserve">36. Жалобы на решения и действия (бездействие) должностного лица подаются в Администрацию. </w:t>
      </w:r>
    </w:p>
    <w:p w:rsidR="00A53BB4" w:rsidRDefault="00A53BB4" w:rsidP="00A53BB4">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A53BB4" w:rsidRDefault="00A53BB4" w:rsidP="00A53BB4">
      <w:pPr>
        <w:ind w:firstLine="709"/>
        <w:rPr>
          <w:rFonts w:cs="Arial"/>
          <w:color w:val="000000"/>
        </w:rPr>
      </w:pPr>
      <w:r>
        <w:rPr>
          <w:rFonts w:cs="Arial"/>
          <w:color w:val="000000"/>
        </w:rPr>
        <w:t xml:space="preserve">Глава поселения проводит личный прием заявителей. </w:t>
      </w:r>
    </w:p>
    <w:p w:rsidR="00A53BB4" w:rsidRDefault="00A53BB4" w:rsidP="00A53BB4">
      <w:pPr>
        <w:ind w:firstLine="709"/>
        <w:rPr>
          <w:rFonts w:cs="Arial"/>
          <w:color w:val="000000"/>
        </w:rPr>
      </w:pPr>
      <w:r>
        <w:rPr>
          <w:rFonts w:cs="Arial"/>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53BB4" w:rsidRDefault="00A53BB4" w:rsidP="00A53BB4">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A53BB4" w:rsidRDefault="00A53BB4" w:rsidP="00A53BB4">
      <w:pPr>
        <w:ind w:firstLine="709"/>
        <w:rPr>
          <w:rFonts w:cs="Arial"/>
          <w:color w:val="000000"/>
        </w:rPr>
      </w:pPr>
      <w:bookmarkStart w:id="8" w:name="p39"/>
      <w:bookmarkEnd w:id="8"/>
      <w:r>
        <w:rPr>
          <w:rFonts w:cs="Arial"/>
          <w:color w:val="000000"/>
        </w:rPr>
        <w:t xml:space="preserve">38. По результатам рассмотрения жалобы лицом, уполномоченным на ее рассмотрение, принимается одно из следующих решений: </w:t>
      </w:r>
    </w:p>
    <w:p w:rsidR="00A53BB4" w:rsidRDefault="00A53BB4" w:rsidP="00A53BB4">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53BB4" w:rsidRDefault="00A53BB4" w:rsidP="00A53BB4">
      <w:pPr>
        <w:ind w:firstLine="709"/>
        <w:rPr>
          <w:rFonts w:cs="Arial"/>
          <w:color w:val="000000"/>
        </w:rPr>
      </w:pPr>
      <w:r>
        <w:rPr>
          <w:rFonts w:cs="Arial"/>
          <w:color w:val="000000"/>
        </w:rPr>
        <w:t xml:space="preserve">2) в удовлетворении жалобы отказывается. </w:t>
      </w:r>
    </w:p>
    <w:p w:rsidR="00A53BB4" w:rsidRDefault="00A53BB4" w:rsidP="00A53BB4">
      <w:pPr>
        <w:ind w:firstLine="709"/>
        <w:rPr>
          <w:rFonts w:cs="Arial"/>
          <w:color w:val="000000"/>
        </w:rPr>
      </w:pPr>
      <w:r>
        <w:rPr>
          <w:rFonts w:cs="Arial"/>
          <w:color w:val="00000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Pr>
          <w:rFonts w:cs="Arial"/>
          <w:color w:val="000000"/>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A53BB4" w:rsidRDefault="00A53BB4" w:rsidP="00A53BB4">
      <w:pPr>
        <w:ind w:firstLine="709"/>
        <w:rPr>
          <w:rFonts w:cs="Arial"/>
          <w:color w:val="000000"/>
        </w:rPr>
      </w:pPr>
      <w:bookmarkStart w:id="9" w:name="p43"/>
      <w:bookmarkEnd w:id="9"/>
      <w:r>
        <w:rPr>
          <w:rFonts w:cs="Arial"/>
          <w:color w:val="000000"/>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53BB4" w:rsidRDefault="00A53BB4" w:rsidP="00A53BB4">
      <w:pPr>
        <w:ind w:firstLine="709"/>
        <w:rPr>
          <w:rFonts w:cs="Arial"/>
          <w:color w:val="000000"/>
        </w:rPr>
      </w:pPr>
      <w:r>
        <w:rPr>
          <w:rFonts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53BB4" w:rsidRDefault="00A53BB4" w:rsidP="00A53BB4">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53BB4" w:rsidRDefault="00A53BB4" w:rsidP="00A53BB4">
      <w:pPr>
        <w:ind w:firstLine="709"/>
        <w:rPr>
          <w:rFonts w:cs="Arial"/>
          <w:color w:val="000000"/>
        </w:rPr>
      </w:pPr>
      <w:r>
        <w:rPr>
          <w:rFonts w:cs="Arial"/>
          <w:color w:val="000000"/>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53BB4" w:rsidRDefault="00A53BB4" w:rsidP="00A53BB4">
      <w:pPr>
        <w:ind w:firstLine="709"/>
        <w:rPr>
          <w:rFonts w:cs="Arial"/>
          <w:color w:val="000000"/>
        </w:rPr>
      </w:pPr>
    </w:p>
    <w:p w:rsidR="00A53BB4" w:rsidRDefault="00A53BB4" w:rsidP="00A53BB4">
      <w:pPr>
        <w:pStyle w:val="2"/>
        <w:ind w:firstLine="709"/>
        <w:jc w:val="both"/>
        <w:rPr>
          <w:rFonts w:cs="Arial"/>
          <w:color w:val="000000"/>
          <w:sz w:val="24"/>
          <w:szCs w:val="24"/>
        </w:rPr>
      </w:pPr>
      <w:bookmarkStart w:id="10" w:name="_Toc134019825"/>
      <w:r>
        <w:rPr>
          <w:bCs w:val="0"/>
          <w:color w:val="000000"/>
          <w:sz w:val="24"/>
          <w:szCs w:val="24"/>
        </w:rPr>
        <w:t>Перечень нормативных правовых актов, регулирующих порядок</w:t>
      </w:r>
      <w:bookmarkStart w:id="11" w:name="_Toc134019826"/>
      <w:bookmarkEnd w:id="10"/>
      <w:r>
        <w:rPr>
          <w:bCs w:val="0"/>
          <w:color w:val="000000"/>
          <w:sz w:val="24"/>
          <w:szCs w:val="24"/>
        </w:rPr>
        <w:t xml:space="preserve"> досудебного (внесудебного) обжалования действий</w:t>
      </w:r>
      <w:bookmarkStart w:id="12" w:name="_Toc134019827"/>
      <w:bookmarkEnd w:id="11"/>
      <w:r>
        <w:rPr>
          <w:bCs w:val="0"/>
          <w:color w:val="000000"/>
          <w:sz w:val="24"/>
          <w:szCs w:val="24"/>
        </w:rPr>
        <w:t xml:space="preserve"> (бездействия) и (или) решений, принятых (осуществленных)</w:t>
      </w:r>
      <w:bookmarkStart w:id="13" w:name="_Toc134019828"/>
      <w:bookmarkEnd w:id="12"/>
      <w:r>
        <w:rPr>
          <w:bCs w:val="0"/>
          <w:color w:val="000000"/>
          <w:sz w:val="24"/>
          <w:szCs w:val="24"/>
        </w:rPr>
        <w:t xml:space="preserve"> в ходе предоставления муниципальной услуги</w:t>
      </w:r>
      <w:bookmarkEnd w:id="13"/>
    </w:p>
    <w:p w:rsidR="00A53BB4" w:rsidRDefault="00A53BB4" w:rsidP="00A53BB4">
      <w:pPr>
        <w:ind w:firstLine="709"/>
        <w:rPr>
          <w:rFonts w:cs="Arial"/>
          <w:color w:val="000000"/>
        </w:rPr>
      </w:pPr>
    </w:p>
    <w:p w:rsidR="00A53BB4" w:rsidRDefault="00A53BB4" w:rsidP="00A53BB4">
      <w:pPr>
        <w:ind w:firstLine="709"/>
        <w:rPr>
          <w:rFonts w:cs="Arial"/>
          <w:color w:val="000000"/>
        </w:rPr>
      </w:pPr>
      <w:r>
        <w:rPr>
          <w:rFonts w:cs="Arial"/>
          <w:color w:val="00000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53BB4" w:rsidRDefault="00A53BB4" w:rsidP="00A53BB4">
      <w:pPr>
        <w:ind w:firstLine="709"/>
        <w:rPr>
          <w:rFonts w:cs="Arial"/>
          <w:color w:val="000000"/>
        </w:rPr>
      </w:pPr>
      <w:r>
        <w:rPr>
          <w:rFonts w:cs="Arial"/>
          <w:color w:val="000000"/>
        </w:rPr>
        <w:t>- Федеральным законом N 210-ФЗ;</w:t>
      </w:r>
    </w:p>
    <w:p w:rsidR="00A53BB4" w:rsidRDefault="00A53BB4" w:rsidP="00A53BB4">
      <w:pPr>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cs="Arial"/>
          <w:color w:val="000000"/>
          <w:spacing w:val="7"/>
        </w:rPr>
        <w:t>.</w:t>
      </w:r>
      <w:r>
        <w:rPr>
          <w:rFonts w:cs="Arial"/>
          <w:color w:val="000000"/>
        </w:rPr>
        <w:t>.</w:t>
      </w:r>
    </w:p>
    <w:p w:rsidR="00A53BB4" w:rsidRDefault="00A53BB4" w:rsidP="00A53BB4">
      <w:pPr>
        <w:ind w:left="5103" w:firstLine="0"/>
        <w:rPr>
          <w:rFonts w:cs="Arial"/>
          <w:bCs/>
          <w:color w:val="000000"/>
        </w:rPr>
      </w:pPr>
      <w:r>
        <w:rPr>
          <w:rFonts w:cs="Arial"/>
          <w:bCs/>
          <w:color w:val="000000"/>
        </w:rPr>
        <w:br w:type="page"/>
      </w:r>
      <w:r>
        <w:rPr>
          <w:rFonts w:cs="Arial"/>
          <w:bCs/>
          <w:color w:val="000000"/>
        </w:rPr>
        <w:lastRenderedPageBreak/>
        <w:t>Приложение № 1</w:t>
      </w:r>
    </w:p>
    <w:p w:rsidR="00A53BB4" w:rsidRDefault="00A53BB4" w:rsidP="00A53BB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A53BB4" w:rsidRDefault="00A53BB4" w:rsidP="00A53BB4">
      <w:pPr>
        <w:ind w:firstLine="709"/>
        <w:rPr>
          <w:rFonts w:cs="Arial"/>
          <w:color w:val="000000"/>
        </w:rPr>
      </w:pPr>
    </w:p>
    <w:p w:rsidR="00A53BB4" w:rsidRDefault="00A53BB4" w:rsidP="00A53BB4">
      <w:pPr>
        <w:pStyle w:val="ConsPlusNormal"/>
        <w:ind w:firstLine="709"/>
        <w:jc w:val="center"/>
        <w:rPr>
          <w:color w:val="000000"/>
          <w:sz w:val="24"/>
          <w:szCs w:val="24"/>
        </w:rPr>
      </w:pPr>
      <w:bookmarkStart w:id="14" w:name="P515"/>
      <w:bookmarkEnd w:id="14"/>
      <w:r>
        <w:rPr>
          <w:color w:val="000000"/>
          <w:sz w:val="24"/>
          <w:szCs w:val="24"/>
        </w:rPr>
        <w:t>Форма</w:t>
      </w:r>
    </w:p>
    <w:p w:rsidR="00A53BB4" w:rsidRDefault="00A53BB4" w:rsidP="00A53BB4">
      <w:pPr>
        <w:pStyle w:val="ConsPlusNormal"/>
        <w:ind w:firstLine="709"/>
        <w:jc w:val="center"/>
        <w:rPr>
          <w:color w:val="000000"/>
          <w:sz w:val="24"/>
          <w:szCs w:val="24"/>
        </w:rPr>
      </w:pPr>
      <w:r>
        <w:rPr>
          <w:color w:val="000000"/>
          <w:sz w:val="24"/>
          <w:szCs w:val="24"/>
        </w:rPr>
        <w:t>постановления администрации об установлении публичного сервитута</w:t>
      </w:r>
    </w:p>
    <w:p w:rsidR="00A53BB4" w:rsidRDefault="00A53BB4" w:rsidP="00A53BB4">
      <w:pPr>
        <w:pStyle w:val="ConsPlusNormal"/>
        <w:ind w:firstLine="709"/>
        <w:jc w:val="center"/>
        <w:rPr>
          <w:color w:val="000000"/>
          <w:sz w:val="24"/>
          <w:szCs w:val="24"/>
        </w:rPr>
      </w:pP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___________________________________________________________________________</w:t>
      </w: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(наименование уполномоченного органа)</w:t>
      </w:r>
    </w:p>
    <w:p w:rsidR="00A53BB4" w:rsidRDefault="00A53BB4" w:rsidP="00A53BB4">
      <w:pPr>
        <w:pStyle w:val="ConsPlusNonformat"/>
        <w:ind w:firstLine="709"/>
        <w:jc w:val="both"/>
        <w:rPr>
          <w:rFonts w:ascii="Arial" w:hAnsi="Arial" w:cs="Arial"/>
          <w:color w:val="000000"/>
          <w:sz w:val="24"/>
          <w:szCs w:val="24"/>
        </w:rPr>
      </w:pP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Кому: _____________________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ИНН _______________________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 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заявителя</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(представителя):</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Тел.: _____________________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Эл. почта: ________________</w:t>
      </w:r>
    </w:p>
    <w:p w:rsidR="00A53BB4" w:rsidRDefault="00A53BB4" w:rsidP="00A53BB4">
      <w:pPr>
        <w:pStyle w:val="ConsPlusNonformat"/>
        <w:ind w:left="5103"/>
        <w:jc w:val="both"/>
        <w:rPr>
          <w:rFonts w:ascii="Arial" w:hAnsi="Arial" w:cs="Arial"/>
          <w:color w:val="000000"/>
          <w:sz w:val="24"/>
          <w:szCs w:val="24"/>
        </w:rPr>
      </w:pP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Постановление об установлении публичного сервитута в отдельных целях</w:t>
      </w:r>
    </w:p>
    <w:p w:rsidR="00A53BB4" w:rsidRDefault="00A53BB4" w:rsidP="00A53BB4">
      <w:pPr>
        <w:pStyle w:val="ConsPlusNonformat"/>
        <w:ind w:firstLine="709"/>
        <w:jc w:val="center"/>
        <w:rPr>
          <w:rFonts w:ascii="Arial" w:hAnsi="Arial" w:cs="Arial"/>
          <w:color w:val="000000"/>
          <w:sz w:val="24"/>
          <w:szCs w:val="24"/>
        </w:rPr>
      </w:pP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 _________________________________</w:t>
      </w: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дата решения уполномоченного номер решения уполномоченного органа государственной власти органа государственной власти</w:t>
      </w:r>
    </w:p>
    <w:p w:rsidR="00A53BB4" w:rsidRDefault="00A53BB4" w:rsidP="00A53BB4">
      <w:pPr>
        <w:pStyle w:val="ConsPlusNormal"/>
        <w:ind w:firstLine="709"/>
        <w:jc w:val="both"/>
        <w:rPr>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53BB4" w:rsidRDefault="00A53BB4" w:rsidP="00A53BB4">
      <w:pPr>
        <w:pStyle w:val="ConsPlusNormal"/>
        <w:ind w:firstLine="709"/>
        <w:jc w:val="both"/>
        <w:rPr>
          <w:color w:val="000000"/>
          <w:sz w:val="24"/>
          <w:szCs w:val="24"/>
        </w:rPr>
      </w:pPr>
      <w:r>
        <w:rPr>
          <w:color w:val="000000"/>
          <w:sz w:val="24"/>
          <w:szCs w:val="24"/>
        </w:rPr>
        <w:t>Сведения о публичном сервитуте:</w:t>
      </w:r>
    </w:p>
    <w:p w:rsidR="00A53BB4" w:rsidRDefault="00A53BB4" w:rsidP="00A53BB4">
      <w:pPr>
        <w:pStyle w:val="ConsPlusNormal"/>
        <w:ind w:firstLine="709"/>
        <w:jc w:val="both"/>
        <w:rPr>
          <w:color w:val="000000"/>
          <w:sz w:val="24"/>
          <w:szCs w:val="24"/>
        </w:rPr>
      </w:pPr>
      <w:r>
        <w:rPr>
          <w:color w:val="000000"/>
          <w:sz w:val="24"/>
          <w:szCs w:val="24"/>
        </w:rPr>
        <w:t>1. Сведение об обладателе публичного сервитута.</w:t>
      </w:r>
    </w:p>
    <w:p w:rsidR="00A53BB4" w:rsidRDefault="00A53BB4" w:rsidP="00A53BB4">
      <w:pPr>
        <w:pStyle w:val="ConsPlusNormal"/>
        <w:ind w:firstLine="709"/>
        <w:jc w:val="both"/>
        <w:rPr>
          <w:color w:val="000000"/>
          <w:sz w:val="24"/>
          <w:szCs w:val="24"/>
        </w:rPr>
      </w:pPr>
      <w:r>
        <w:rPr>
          <w:color w:val="000000"/>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53BB4" w:rsidRDefault="00A53BB4" w:rsidP="00A53BB4">
      <w:pPr>
        <w:pStyle w:val="ConsPlusNormal"/>
        <w:ind w:firstLine="709"/>
        <w:jc w:val="both"/>
        <w:rPr>
          <w:color w:val="000000"/>
          <w:sz w:val="24"/>
          <w:szCs w:val="24"/>
        </w:rPr>
      </w:pPr>
      <w:r>
        <w:rPr>
          <w:color w:val="000000"/>
          <w:sz w:val="24"/>
          <w:szCs w:val="24"/>
        </w:rPr>
        <w:t>3. Кадастровые номера земельных участков (при их наличии), в отношении которых устанавливается публичный сервитут: _______________;</w:t>
      </w:r>
    </w:p>
    <w:p w:rsidR="00A53BB4" w:rsidRDefault="00A53BB4" w:rsidP="00A53BB4">
      <w:pPr>
        <w:pStyle w:val="ConsPlusNormal"/>
        <w:ind w:firstLine="709"/>
        <w:jc w:val="both"/>
        <w:rPr>
          <w:color w:val="000000"/>
          <w:sz w:val="24"/>
          <w:szCs w:val="24"/>
        </w:rPr>
      </w:pPr>
      <w:r>
        <w:rPr>
          <w:color w:val="000000"/>
          <w:sz w:val="24"/>
          <w:szCs w:val="24"/>
        </w:rPr>
        <w:lastRenderedPageBreak/>
        <w:t>Кадастровый квартал, в котором расположены земли: _______________;</w:t>
      </w:r>
    </w:p>
    <w:p w:rsidR="00A53BB4" w:rsidRDefault="00A53BB4" w:rsidP="00A53BB4">
      <w:pPr>
        <w:pStyle w:val="ConsPlusNormal"/>
        <w:ind w:firstLine="709"/>
        <w:jc w:val="both"/>
        <w:rPr>
          <w:color w:val="000000"/>
          <w:sz w:val="24"/>
          <w:szCs w:val="24"/>
        </w:rPr>
      </w:pPr>
      <w:r>
        <w:rPr>
          <w:color w:val="000000"/>
          <w:sz w:val="24"/>
          <w:szCs w:val="24"/>
        </w:rPr>
        <w:t>Адреса или описание местоположения таких земельных участков или земель;</w:t>
      </w:r>
    </w:p>
    <w:p w:rsidR="00A53BB4" w:rsidRDefault="00A53BB4" w:rsidP="00A53BB4">
      <w:pPr>
        <w:pStyle w:val="ConsPlusNormal"/>
        <w:ind w:firstLine="709"/>
        <w:jc w:val="both"/>
        <w:rPr>
          <w:color w:val="000000"/>
          <w:sz w:val="24"/>
          <w:szCs w:val="24"/>
        </w:rPr>
      </w:pPr>
      <w:r>
        <w:rPr>
          <w:color w:val="000000"/>
          <w:sz w:val="24"/>
          <w:szCs w:val="24"/>
        </w:rPr>
        <w:t>4. Срок публичного сервитута: _______________;</w:t>
      </w:r>
    </w:p>
    <w:p w:rsidR="00A53BB4" w:rsidRDefault="00A53BB4" w:rsidP="00A53BB4">
      <w:pPr>
        <w:pStyle w:val="ConsPlusNormal"/>
        <w:ind w:firstLine="709"/>
        <w:jc w:val="both"/>
        <w:rPr>
          <w:color w:val="000000"/>
          <w:sz w:val="24"/>
          <w:szCs w:val="24"/>
        </w:rPr>
      </w:pPr>
      <w:r>
        <w:rPr>
          <w:color w:val="000000"/>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53BB4" w:rsidRDefault="00A53BB4" w:rsidP="00A53BB4">
      <w:pPr>
        <w:pStyle w:val="ConsPlusNormal"/>
        <w:ind w:firstLine="709"/>
        <w:jc w:val="both"/>
        <w:rPr>
          <w:color w:val="000000"/>
          <w:sz w:val="24"/>
          <w:szCs w:val="24"/>
        </w:rPr>
      </w:pPr>
      <w:r>
        <w:rPr>
          <w:color w:val="000000"/>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53BB4" w:rsidRDefault="00A53BB4" w:rsidP="00A53BB4">
      <w:pPr>
        <w:pStyle w:val="ConsPlusNormal"/>
        <w:ind w:firstLine="709"/>
        <w:jc w:val="both"/>
        <w:rPr>
          <w:color w:val="000000"/>
          <w:sz w:val="24"/>
          <w:szCs w:val="24"/>
        </w:rPr>
      </w:pPr>
      <w:r>
        <w:rPr>
          <w:color w:val="000000"/>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53BB4" w:rsidRDefault="00A53BB4" w:rsidP="00A53BB4">
      <w:pPr>
        <w:pStyle w:val="ConsPlusNormal"/>
        <w:ind w:firstLine="709"/>
        <w:jc w:val="both"/>
        <w:rPr>
          <w:color w:val="000000"/>
          <w:sz w:val="24"/>
          <w:szCs w:val="24"/>
        </w:rPr>
      </w:pPr>
      <w:r>
        <w:rPr>
          <w:color w:val="000000"/>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(при наличии): _______________________________;</w:t>
      </w:r>
    </w:p>
    <w:p w:rsidR="00A53BB4" w:rsidRDefault="00A53BB4" w:rsidP="00A53BB4">
      <w:pPr>
        <w:pStyle w:val="ConsPlusNormal"/>
        <w:ind w:firstLine="709"/>
        <w:jc w:val="both"/>
        <w:rPr>
          <w:color w:val="000000"/>
          <w:sz w:val="24"/>
          <w:szCs w:val="24"/>
        </w:rPr>
      </w:pPr>
      <w:r>
        <w:rPr>
          <w:color w:val="000000"/>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муниципальной собственности и не предоставленных гражданам или юридическим лицам): _______________;</w:t>
      </w:r>
    </w:p>
    <w:p w:rsidR="00A53BB4" w:rsidRDefault="00A53BB4" w:rsidP="00A53BB4">
      <w:pPr>
        <w:pStyle w:val="ConsPlusNormal"/>
        <w:ind w:firstLine="709"/>
        <w:jc w:val="both"/>
        <w:rPr>
          <w:color w:val="000000"/>
          <w:sz w:val="24"/>
          <w:szCs w:val="24"/>
        </w:rPr>
      </w:pPr>
      <w:r>
        <w:rPr>
          <w:color w:val="000000"/>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53BB4" w:rsidRDefault="00A53BB4" w:rsidP="00A53BB4">
      <w:pPr>
        <w:pStyle w:val="ConsPlusNormal"/>
        <w:ind w:firstLine="709"/>
        <w:jc w:val="both"/>
        <w:rPr>
          <w:color w:val="000000"/>
          <w:sz w:val="24"/>
          <w:szCs w:val="24"/>
        </w:rPr>
      </w:pPr>
    </w:p>
    <w:p w:rsidR="00A53BB4" w:rsidRDefault="00A53BB4" w:rsidP="00A53BB4">
      <w:pPr>
        <w:pStyle w:val="ConsPlusNonformat"/>
        <w:ind w:firstLine="709"/>
        <w:jc w:val="both"/>
        <w:rPr>
          <w:rFonts w:ascii="Arial" w:hAnsi="Arial" w:cs="Arial"/>
          <w:color w:val="000000"/>
          <w:sz w:val="24"/>
          <w:szCs w:val="24"/>
        </w:rPr>
      </w:pPr>
      <w:r>
        <w:rPr>
          <w:rFonts w:ascii="Arial" w:hAnsi="Arial" w:cs="Arial"/>
          <w:color w:val="000000"/>
          <w:sz w:val="24"/>
          <w:szCs w:val="24"/>
        </w:rPr>
        <w:t>Ф.И.О. ____________________________, Подпись _________________</w:t>
      </w:r>
    </w:p>
    <w:p w:rsidR="00A53BB4" w:rsidRDefault="00A53BB4" w:rsidP="00A53BB4">
      <w:pPr>
        <w:pStyle w:val="ConsPlusNonformat"/>
        <w:ind w:firstLine="709"/>
        <w:jc w:val="both"/>
        <w:rPr>
          <w:rFonts w:ascii="Arial" w:hAnsi="Arial" w:cs="Arial"/>
          <w:color w:val="000000"/>
          <w:sz w:val="24"/>
          <w:szCs w:val="24"/>
        </w:rPr>
      </w:pPr>
    </w:p>
    <w:p w:rsidR="00A53BB4" w:rsidRDefault="00A53BB4" w:rsidP="00A53BB4">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w:t>
      </w:r>
    </w:p>
    <w:p w:rsidR="00A53BB4" w:rsidRDefault="00A53BB4" w:rsidP="00A53BB4">
      <w:pPr>
        <w:pStyle w:val="ConsPlusNonformat"/>
        <w:ind w:firstLine="709"/>
        <w:jc w:val="both"/>
        <w:rPr>
          <w:rFonts w:ascii="Arial" w:hAnsi="Arial" w:cs="Arial"/>
          <w:color w:val="000000"/>
          <w:sz w:val="24"/>
          <w:szCs w:val="24"/>
        </w:rPr>
      </w:pPr>
      <w:r>
        <w:rPr>
          <w:rFonts w:ascii="Arial" w:hAnsi="Arial" w:cs="Arial"/>
          <w:color w:val="000000"/>
          <w:sz w:val="24"/>
          <w:szCs w:val="24"/>
        </w:rPr>
        <w:t>сотрудника ________________________</w:t>
      </w:r>
    </w:p>
    <w:p w:rsidR="00A53BB4" w:rsidRDefault="00A53BB4" w:rsidP="00A53BB4">
      <w:pPr>
        <w:ind w:left="5103" w:firstLine="0"/>
        <w:rPr>
          <w:rFonts w:cs="Arial"/>
          <w:bCs/>
          <w:color w:val="000000"/>
        </w:rPr>
      </w:pPr>
      <w:r>
        <w:rPr>
          <w:rFonts w:cs="Arial"/>
          <w:color w:val="000000"/>
        </w:rPr>
        <w:br w:type="page"/>
      </w:r>
      <w:r>
        <w:rPr>
          <w:rFonts w:cs="Arial"/>
          <w:bCs/>
          <w:color w:val="000000"/>
        </w:rPr>
        <w:lastRenderedPageBreak/>
        <w:t>Приложение № 2</w:t>
      </w:r>
    </w:p>
    <w:p w:rsidR="00A53BB4" w:rsidRDefault="00A53BB4" w:rsidP="00A53BB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A53BB4" w:rsidRDefault="00A53BB4" w:rsidP="00A53BB4">
      <w:pPr>
        <w:pStyle w:val="ConsPlusNormal"/>
        <w:ind w:firstLine="709"/>
        <w:jc w:val="both"/>
        <w:rPr>
          <w:color w:val="000000"/>
          <w:sz w:val="24"/>
          <w:szCs w:val="24"/>
        </w:rPr>
      </w:pPr>
    </w:p>
    <w:p w:rsidR="00A53BB4" w:rsidRDefault="00A53BB4" w:rsidP="00A53BB4">
      <w:pPr>
        <w:pStyle w:val="ConsPlusNormal"/>
        <w:ind w:firstLine="709"/>
        <w:jc w:val="center"/>
        <w:rPr>
          <w:color w:val="000000"/>
          <w:sz w:val="24"/>
          <w:szCs w:val="24"/>
        </w:rPr>
      </w:pPr>
      <w:r>
        <w:rPr>
          <w:color w:val="000000"/>
          <w:sz w:val="24"/>
          <w:szCs w:val="24"/>
        </w:rPr>
        <w:t>Форма постановления администрации об отказе в предоставлении муниципальной услуги</w:t>
      </w:r>
    </w:p>
    <w:p w:rsidR="00A53BB4" w:rsidRDefault="00A53BB4" w:rsidP="00A53BB4">
      <w:pPr>
        <w:pStyle w:val="ConsPlusNormal"/>
        <w:ind w:firstLine="709"/>
        <w:jc w:val="center"/>
        <w:rPr>
          <w:color w:val="000000"/>
          <w:sz w:val="24"/>
          <w:szCs w:val="24"/>
        </w:rPr>
      </w:pP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___________________________________________________________________________</w:t>
      </w: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(наименование уполномоченного органа)</w:t>
      </w:r>
    </w:p>
    <w:p w:rsidR="00A53BB4" w:rsidRDefault="00A53BB4" w:rsidP="00A53BB4">
      <w:pPr>
        <w:pStyle w:val="ConsPlusNonformat"/>
        <w:ind w:left="5103"/>
        <w:jc w:val="both"/>
        <w:rPr>
          <w:rFonts w:ascii="Arial" w:hAnsi="Arial" w:cs="Arial"/>
          <w:color w:val="000000"/>
          <w:sz w:val="24"/>
          <w:szCs w:val="24"/>
        </w:rPr>
      </w:pP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Кому: _________________________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ИНН ___________________________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 ________________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заявителя (представителя):</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Тел.: _________________________</w:t>
      </w:r>
    </w:p>
    <w:p w:rsidR="00A53BB4" w:rsidRDefault="00A53BB4" w:rsidP="00A53BB4">
      <w:pPr>
        <w:pStyle w:val="ConsPlusNonformat"/>
        <w:ind w:left="5103"/>
        <w:jc w:val="both"/>
        <w:rPr>
          <w:rFonts w:ascii="Arial" w:hAnsi="Arial" w:cs="Arial"/>
          <w:color w:val="000000"/>
          <w:sz w:val="24"/>
          <w:szCs w:val="24"/>
        </w:rPr>
      </w:pPr>
      <w:r>
        <w:rPr>
          <w:rFonts w:ascii="Arial" w:hAnsi="Arial" w:cs="Arial"/>
          <w:color w:val="000000"/>
          <w:sz w:val="24"/>
          <w:szCs w:val="24"/>
        </w:rPr>
        <w:t>Эл. почта: ____________________</w:t>
      </w:r>
    </w:p>
    <w:p w:rsidR="00A53BB4" w:rsidRDefault="00A53BB4" w:rsidP="00A53BB4">
      <w:pPr>
        <w:pStyle w:val="ConsPlusNonformat"/>
        <w:ind w:firstLine="709"/>
        <w:jc w:val="both"/>
        <w:rPr>
          <w:rFonts w:ascii="Arial" w:hAnsi="Arial" w:cs="Arial"/>
          <w:color w:val="000000"/>
          <w:sz w:val="24"/>
          <w:szCs w:val="24"/>
        </w:rPr>
      </w:pP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Постановление</w:t>
      </w:r>
    </w:p>
    <w:p w:rsidR="00A53BB4" w:rsidRDefault="00A53BB4" w:rsidP="00A53BB4">
      <w:pPr>
        <w:pStyle w:val="ConsPlusNonformat"/>
        <w:ind w:firstLine="709"/>
        <w:jc w:val="center"/>
        <w:rPr>
          <w:rFonts w:ascii="Arial" w:hAnsi="Arial" w:cs="Arial"/>
          <w:color w:val="000000"/>
          <w:sz w:val="24"/>
          <w:szCs w:val="24"/>
        </w:rPr>
      </w:pPr>
      <w:r>
        <w:rPr>
          <w:rFonts w:ascii="Arial" w:hAnsi="Arial" w:cs="Arial"/>
          <w:color w:val="000000"/>
          <w:sz w:val="24"/>
          <w:szCs w:val="24"/>
        </w:rPr>
        <w:t>об отказе в предоставлении муниципальной услуги</w:t>
      </w:r>
    </w:p>
    <w:p w:rsidR="00A53BB4" w:rsidRDefault="00A53BB4" w:rsidP="00A53BB4">
      <w:pPr>
        <w:pStyle w:val="ConsPlusNonformat"/>
        <w:ind w:firstLine="709"/>
        <w:jc w:val="center"/>
        <w:rPr>
          <w:rFonts w:ascii="Arial" w:hAnsi="Arial" w:cs="Arial"/>
          <w:color w:val="000000"/>
          <w:sz w:val="24"/>
          <w:szCs w:val="24"/>
        </w:rPr>
      </w:pPr>
    </w:p>
    <w:p w:rsidR="00A53BB4" w:rsidRDefault="00A53BB4" w:rsidP="00A53BB4">
      <w:pPr>
        <w:pStyle w:val="ConsPlusNonformat"/>
        <w:rPr>
          <w:rFonts w:ascii="Arial" w:hAnsi="Arial" w:cs="Arial"/>
          <w:color w:val="000000"/>
          <w:sz w:val="24"/>
          <w:szCs w:val="24"/>
        </w:rPr>
      </w:pPr>
      <w:r>
        <w:rPr>
          <w:rFonts w:ascii="Arial" w:hAnsi="Arial" w:cs="Arial"/>
          <w:color w:val="000000"/>
          <w:sz w:val="24"/>
          <w:szCs w:val="24"/>
        </w:rPr>
        <w:t>№ ___________________________ от _____________</w:t>
      </w:r>
    </w:p>
    <w:p w:rsidR="00A53BB4" w:rsidRDefault="00A53BB4" w:rsidP="00A53BB4">
      <w:pPr>
        <w:pStyle w:val="ConsPlusNonformat"/>
        <w:rPr>
          <w:rFonts w:ascii="Arial" w:hAnsi="Arial" w:cs="Arial"/>
          <w:color w:val="000000"/>
          <w:sz w:val="24"/>
          <w:szCs w:val="24"/>
        </w:rPr>
      </w:pPr>
      <w:r>
        <w:rPr>
          <w:rFonts w:ascii="Arial" w:hAnsi="Arial" w:cs="Arial"/>
          <w:color w:val="000000"/>
          <w:sz w:val="24"/>
          <w:szCs w:val="24"/>
        </w:rPr>
        <w:t>(номер и дата решения)</w:t>
      </w:r>
    </w:p>
    <w:p w:rsidR="00A53BB4" w:rsidRDefault="00A53BB4" w:rsidP="00A53BB4">
      <w:pPr>
        <w:pStyle w:val="ConsPlusNonformat"/>
        <w:ind w:firstLine="709"/>
        <w:jc w:val="both"/>
        <w:rPr>
          <w:rFonts w:ascii="Arial" w:hAnsi="Arial" w:cs="Arial"/>
          <w:color w:val="000000"/>
          <w:sz w:val="24"/>
          <w:szCs w:val="24"/>
        </w:rPr>
      </w:pPr>
    </w:p>
    <w:p w:rsidR="00A53BB4" w:rsidRDefault="00A53BB4" w:rsidP="00A53BB4">
      <w:pPr>
        <w:pStyle w:val="ConsPlusNonformat"/>
        <w:ind w:firstLine="709"/>
        <w:jc w:val="both"/>
        <w:rPr>
          <w:rFonts w:ascii="Arial" w:hAnsi="Arial" w:cs="Arial"/>
          <w:color w:val="000000"/>
          <w:sz w:val="24"/>
          <w:szCs w:val="24"/>
        </w:rPr>
      </w:pPr>
      <w:r>
        <w:rPr>
          <w:rFonts w:ascii="Arial" w:hAnsi="Arial" w:cs="Arial"/>
          <w:color w:val="000000"/>
          <w:sz w:val="24"/>
          <w:szCs w:val="24"/>
        </w:rPr>
        <w:t>По результатам рассмотрения заявления по услуге _____________</w:t>
      </w:r>
    </w:p>
    <w:p w:rsidR="00A53BB4" w:rsidRDefault="00A53BB4" w:rsidP="00A53BB4">
      <w:pPr>
        <w:pStyle w:val="ConsPlusNonformat"/>
        <w:ind w:firstLine="709"/>
        <w:jc w:val="both"/>
        <w:rPr>
          <w:rFonts w:ascii="Arial" w:hAnsi="Arial" w:cs="Arial"/>
          <w:color w:val="000000"/>
          <w:sz w:val="24"/>
          <w:szCs w:val="24"/>
        </w:rPr>
      </w:pPr>
      <w:r>
        <w:rPr>
          <w:rFonts w:ascii="Arial" w:hAnsi="Arial" w:cs="Arial"/>
          <w:color w:val="000000"/>
          <w:sz w:val="24"/>
          <w:szCs w:val="24"/>
        </w:rPr>
        <w:t>№ ____ от ______ и приложенных к нему документов принято решение отказать в предоставлении услуги, по следующим основаниям:</w:t>
      </w:r>
    </w:p>
    <w:p w:rsidR="00A53BB4" w:rsidRDefault="00A53BB4" w:rsidP="00A53BB4">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 пункта административного регламента</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 xml:space="preserve">Наименование основания для отказа в соответствии с пунктом 12 Административного регламента </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Разъяснение причин отказа в предоставлении услуги</w:t>
            </w:r>
          </w:p>
        </w:tc>
      </w:tr>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12.2. - 1</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12.2. - 2</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Не соблюдены условия установления публичного сервитута, предусмотренные статьями 23 и 39.39 ЗК РФ</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12.2. - 3</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12.2. - 4</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12.2. - 5</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bookmarkStart w:id="15" w:name="P605"/>
            <w:bookmarkEnd w:id="15"/>
            <w:r>
              <w:rPr>
                <w:color w:val="000000"/>
                <w:sz w:val="18"/>
                <w:szCs w:val="18"/>
              </w:rPr>
              <w:t>12.2. - 6</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12.2. - 7</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Указываются основания такого вывода</w:t>
            </w:r>
          </w:p>
        </w:tc>
      </w:tr>
      <w:tr w:rsidR="00A53BB4" w:rsidTr="00A53BB4">
        <w:tc>
          <w:tcPr>
            <w:tcW w:w="1020"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12.2. - 8</w:t>
            </w:r>
          </w:p>
        </w:tc>
        <w:tc>
          <w:tcPr>
            <w:tcW w:w="5102"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Указываются основания такого вывода</w:t>
            </w:r>
          </w:p>
        </w:tc>
      </w:tr>
    </w:tbl>
    <w:p w:rsidR="00A53BB4" w:rsidRDefault="00A53BB4" w:rsidP="00A53BB4">
      <w:pPr>
        <w:pStyle w:val="ConsPlusNormal"/>
        <w:ind w:firstLine="709"/>
        <w:jc w:val="both"/>
        <w:rPr>
          <w:rFonts w:eastAsia="Times New Roman"/>
          <w:color w:val="000000"/>
          <w:sz w:val="24"/>
          <w:szCs w:val="24"/>
        </w:rPr>
      </w:pPr>
    </w:p>
    <w:p w:rsidR="00A53BB4" w:rsidRDefault="00A53BB4" w:rsidP="00A53BB4">
      <w:pPr>
        <w:pStyle w:val="ConsPlusNormal"/>
        <w:ind w:firstLine="709"/>
        <w:jc w:val="both"/>
        <w:rPr>
          <w:color w:val="000000"/>
          <w:sz w:val="24"/>
          <w:szCs w:val="24"/>
        </w:rPr>
      </w:pPr>
      <w:r>
        <w:rPr>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53BB4" w:rsidRDefault="00A53BB4" w:rsidP="00A53BB4">
      <w:pPr>
        <w:pStyle w:val="ConsPlusNormal"/>
        <w:ind w:firstLine="709"/>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53BB4" w:rsidRDefault="00A53BB4" w:rsidP="00A53BB4">
      <w:pPr>
        <w:pStyle w:val="ConsPlusNormal"/>
        <w:ind w:firstLine="709"/>
        <w:jc w:val="both"/>
        <w:rPr>
          <w:color w:val="000000"/>
          <w:sz w:val="24"/>
          <w:szCs w:val="24"/>
        </w:rPr>
      </w:pPr>
    </w:p>
    <w:p w:rsidR="00A53BB4" w:rsidRDefault="00A53BB4" w:rsidP="00A53BB4">
      <w:pPr>
        <w:pStyle w:val="ConsPlusNonformat"/>
        <w:ind w:firstLine="709"/>
        <w:jc w:val="both"/>
        <w:rPr>
          <w:rFonts w:ascii="Arial" w:hAnsi="Arial" w:cs="Arial"/>
          <w:color w:val="000000"/>
          <w:sz w:val="24"/>
          <w:szCs w:val="24"/>
        </w:rPr>
      </w:pPr>
      <w:r>
        <w:rPr>
          <w:rFonts w:ascii="Arial" w:hAnsi="Arial" w:cs="Arial"/>
          <w:color w:val="000000"/>
          <w:sz w:val="24"/>
          <w:szCs w:val="24"/>
        </w:rPr>
        <w:t>Ф.И.О. _______________, Подпись _____________________________</w:t>
      </w:r>
    </w:p>
    <w:p w:rsidR="00A53BB4" w:rsidRDefault="00A53BB4" w:rsidP="00A53BB4">
      <w:pPr>
        <w:pStyle w:val="ConsPlusNonformat"/>
        <w:ind w:firstLine="709"/>
        <w:jc w:val="both"/>
        <w:rPr>
          <w:rFonts w:ascii="Arial" w:hAnsi="Arial" w:cs="Arial"/>
          <w:color w:val="000000"/>
          <w:sz w:val="24"/>
          <w:szCs w:val="24"/>
        </w:rPr>
      </w:pPr>
    </w:p>
    <w:p w:rsidR="00A53BB4" w:rsidRDefault="00A53BB4" w:rsidP="00A53BB4">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 сотрудника</w:t>
      </w:r>
      <w:r>
        <w:rPr>
          <w:rFonts w:ascii="Arial" w:hAnsi="Arial" w:cs="Arial"/>
          <w:color w:val="000000"/>
          <w:sz w:val="24"/>
          <w:szCs w:val="24"/>
        </w:rPr>
        <w:br w:type="page"/>
      </w:r>
    </w:p>
    <w:p w:rsidR="00A53BB4" w:rsidRDefault="00A53BB4" w:rsidP="00A53BB4">
      <w:pPr>
        <w:autoSpaceDE w:val="0"/>
        <w:autoSpaceDN w:val="0"/>
        <w:adjustRightInd w:val="0"/>
        <w:ind w:left="5103" w:firstLine="0"/>
        <w:rPr>
          <w:rFonts w:cs="Arial"/>
          <w:bCs/>
          <w:color w:val="000000"/>
        </w:rPr>
      </w:pPr>
      <w:r>
        <w:rPr>
          <w:rFonts w:cs="Arial"/>
          <w:bCs/>
          <w:color w:val="000000"/>
        </w:rPr>
        <w:lastRenderedPageBreak/>
        <w:t>Приложение № 3</w:t>
      </w:r>
    </w:p>
    <w:p w:rsidR="00A53BB4" w:rsidRDefault="00A53BB4" w:rsidP="00A53BB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A53BB4" w:rsidRDefault="00A53BB4" w:rsidP="00A53BB4">
      <w:pPr>
        <w:autoSpaceDE w:val="0"/>
        <w:autoSpaceDN w:val="0"/>
        <w:adjustRightInd w:val="0"/>
        <w:ind w:firstLine="709"/>
        <w:rPr>
          <w:rFonts w:cs="Arial"/>
          <w:bCs/>
          <w:color w:val="000000"/>
        </w:rPr>
      </w:pPr>
    </w:p>
    <w:p w:rsidR="00A53BB4" w:rsidRDefault="00A53BB4" w:rsidP="00A53BB4">
      <w:pPr>
        <w:pStyle w:val="ConsPlusNormal"/>
        <w:ind w:firstLine="709"/>
        <w:jc w:val="center"/>
        <w:rPr>
          <w:color w:val="000000"/>
          <w:sz w:val="24"/>
          <w:szCs w:val="24"/>
        </w:rPr>
      </w:pPr>
      <w:r>
        <w:rPr>
          <w:color w:val="000000"/>
          <w:sz w:val="24"/>
          <w:szCs w:val="24"/>
        </w:rPr>
        <w:t>Форма ходатайства об установлении публичного сервитута</w:t>
      </w:r>
    </w:p>
    <w:p w:rsidR="00A53BB4" w:rsidRDefault="00A53BB4" w:rsidP="00A53BB4">
      <w:pPr>
        <w:ind w:firstLine="709"/>
        <w:rPr>
          <w:rFonts w:cs="Arial"/>
          <w:color w:val="000000"/>
        </w:rPr>
      </w:pPr>
    </w:p>
    <w:tbl>
      <w:tblPr>
        <w:tblW w:w="9632" w:type="dxa"/>
        <w:tblInd w:w="15" w:type="dxa"/>
        <w:tblCellMar>
          <w:left w:w="0" w:type="dxa"/>
          <w:right w:w="0" w:type="dxa"/>
        </w:tblCellMar>
        <w:tblLook w:val="04A0"/>
      </w:tblPr>
      <w:tblGrid>
        <w:gridCol w:w="125"/>
        <w:gridCol w:w="1966"/>
        <w:gridCol w:w="908"/>
        <w:gridCol w:w="7"/>
        <w:gridCol w:w="317"/>
        <w:gridCol w:w="316"/>
        <w:gridCol w:w="316"/>
        <w:gridCol w:w="16"/>
        <w:gridCol w:w="5661"/>
      </w:tblGrid>
      <w:tr w:rsidR="00A53BB4" w:rsidTr="00A53BB4">
        <w:tc>
          <w:tcPr>
            <w:tcW w:w="133"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jc w:val="left"/>
              <w:rPr>
                <w:rFonts w:ascii="Calibri" w:eastAsia="Calibri" w:hAnsi="Calibri"/>
                <w:sz w:val="20"/>
                <w:szCs w:val="20"/>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Ходатайство об установлении публичного сервитута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_____________________________________________________________________ </w:t>
            </w:r>
          </w:p>
          <w:p w:rsidR="00A53BB4" w:rsidRDefault="00A53BB4">
            <w:pPr>
              <w:ind w:firstLine="0"/>
              <w:rPr>
                <w:rFonts w:cs="Arial"/>
                <w:color w:val="000000"/>
                <w:sz w:val="18"/>
                <w:szCs w:val="18"/>
              </w:rPr>
            </w:pPr>
            <w:r>
              <w:rPr>
                <w:rFonts w:cs="Arial"/>
                <w:color w:val="000000"/>
                <w:sz w:val="18"/>
                <w:szCs w:val="18"/>
              </w:rPr>
              <w:t xml:space="preserve">(наименование органа, принимающего решение об установлении публичного сервитута)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bookmarkStart w:id="16" w:name="p7"/>
            <w:bookmarkEnd w:id="16"/>
            <w:r>
              <w:rPr>
                <w:rFonts w:cs="Arial"/>
                <w:color w:val="000000"/>
                <w:sz w:val="18"/>
                <w:szCs w:val="18"/>
              </w:rPr>
              <w:t xml:space="preserve">2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Сведения о лице, представившем ходатайство об установлении публичного сервитута (далее - заявитель):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Полное наименование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Сокращенное наименование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Организационно-правовая форма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Почтовый адрес (индекс, субъект Российской Федерации, населенный пункт, улица, дом)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Адрес электронной почты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ОГРН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ИНН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3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Сведения о представителе заявителя: </w:t>
            </w:r>
          </w:p>
        </w:tc>
      </w:tr>
      <w:tr w:rsidR="00A53BB4" w:rsidTr="00A53BB4">
        <w:tc>
          <w:tcPr>
            <w:tcW w:w="133" w:type="dxa"/>
            <w:vMerge w:val="restart"/>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3 </w:t>
            </w: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Фамилия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Имя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Отчество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Адрес электронной почты (при наличии)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Телефон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060"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Наименование и реквизиты документа, подтверждающего полномочия представителя заявителя </w:t>
            </w:r>
          </w:p>
        </w:tc>
        <w:tc>
          <w:tcPr>
            <w:tcW w:w="6439" w:type="dxa"/>
            <w:gridSpan w:val="4"/>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vMerge w:val="restart"/>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4</w:t>
            </w:r>
          </w:p>
        </w:tc>
        <w:tc>
          <w:tcPr>
            <w:tcW w:w="9499" w:type="dxa"/>
            <w:gridSpan w:val="8"/>
            <w:tcBorders>
              <w:top w:val="single" w:sz="6" w:space="0" w:color="000000"/>
              <w:left w:val="single" w:sz="6" w:space="0" w:color="000000"/>
              <w:bottom w:val="nil"/>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gridSpan w:val="6"/>
            <w:tcBorders>
              <w:top w:val="nil"/>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4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Испрашиваемый срок публичного сервитута ______________________________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6 </w:t>
            </w: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A53BB4" w:rsidTr="00A53BB4">
        <w:tc>
          <w:tcPr>
            <w:tcW w:w="133" w:type="dxa"/>
            <w:vMerge w:val="restart"/>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7 </w:t>
            </w:r>
          </w:p>
        </w:tc>
        <w:tc>
          <w:tcPr>
            <w:tcW w:w="9499" w:type="dxa"/>
            <w:gridSpan w:val="8"/>
            <w:tcBorders>
              <w:top w:val="single" w:sz="6" w:space="0" w:color="000000"/>
              <w:left w:val="single" w:sz="6" w:space="0" w:color="000000"/>
              <w:bottom w:val="nil"/>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Обоснование необходимости установления публичного сервитута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gridSpan w:val="6"/>
            <w:tcBorders>
              <w:top w:val="nil"/>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vMerge w:val="restart"/>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8 </w:t>
            </w:r>
          </w:p>
        </w:tc>
        <w:tc>
          <w:tcPr>
            <w:tcW w:w="9499" w:type="dxa"/>
            <w:gridSpan w:val="8"/>
            <w:tcBorders>
              <w:top w:val="single" w:sz="6" w:space="0" w:color="000000"/>
              <w:left w:val="single" w:sz="6" w:space="0" w:color="000000"/>
              <w:bottom w:val="nil"/>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gridSpan w:val="6"/>
            <w:tcBorders>
              <w:top w:val="nil"/>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vMerge w:val="restart"/>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9 </w:t>
            </w:r>
          </w:p>
        </w:tc>
        <w:tc>
          <w:tcPr>
            <w:tcW w:w="3376" w:type="dxa"/>
            <w:gridSpan w:val="5"/>
            <w:vMerge w:val="restart"/>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123" w:type="dxa"/>
            <w:gridSpan w:val="3"/>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6123" w:type="dxa"/>
            <w:gridSpan w:val="3"/>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6123" w:type="dxa"/>
            <w:gridSpan w:val="3"/>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A53BB4" w:rsidTr="00A53BB4">
        <w:tc>
          <w:tcPr>
            <w:tcW w:w="133" w:type="dxa"/>
            <w:vMerge w:val="restart"/>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Сведения о способах представления результатов рассмотрения ходатайства: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в виде электронного документа, который направляется уполномоченным органом заявителю посредством электронной почты </w:t>
            </w:r>
          </w:p>
        </w:tc>
        <w:tc>
          <w:tcPr>
            <w:tcW w:w="5790"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_______________ </w:t>
            </w:r>
          </w:p>
          <w:p w:rsidR="00A53BB4" w:rsidRDefault="00A53BB4">
            <w:pPr>
              <w:ind w:firstLine="0"/>
              <w:rPr>
                <w:rFonts w:cs="Arial"/>
                <w:color w:val="000000"/>
                <w:sz w:val="18"/>
                <w:szCs w:val="18"/>
              </w:rPr>
            </w:pPr>
            <w:r>
              <w:rPr>
                <w:rFonts w:cs="Arial"/>
                <w:color w:val="000000"/>
                <w:sz w:val="18"/>
                <w:szCs w:val="18"/>
              </w:rPr>
              <w:t xml:space="preserve">(да/нет)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790"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_______________ </w:t>
            </w:r>
          </w:p>
          <w:p w:rsidR="00A53BB4" w:rsidRDefault="00A53BB4">
            <w:pPr>
              <w:ind w:firstLine="0"/>
              <w:rPr>
                <w:rFonts w:cs="Arial"/>
                <w:color w:val="000000"/>
                <w:sz w:val="18"/>
                <w:szCs w:val="18"/>
              </w:rPr>
            </w:pPr>
            <w:r>
              <w:rPr>
                <w:rFonts w:cs="Arial"/>
                <w:color w:val="000000"/>
                <w:sz w:val="18"/>
                <w:szCs w:val="18"/>
              </w:rPr>
              <w:t xml:space="preserve">(да/нет) </w:t>
            </w:r>
          </w:p>
        </w:tc>
      </w:tr>
      <w:tr w:rsidR="00A53BB4" w:rsidTr="00A53BB4">
        <w:tc>
          <w:tcPr>
            <w:tcW w:w="133" w:type="dxa"/>
            <w:vMerge w:val="restart"/>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9499" w:type="dxa"/>
            <w:gridSpan w:val="8"/>
            <w:tcBorders>
              <w:top w:val="single" w:sz="6" w:space="0" w:color="000000"/>
              <w:left w:val="single" w:sz="6" w:space="0" w:color="000000"/>
              <w:bottom w:val="nil"/>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Документы, прилагаемые к ходатайству: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1811" w:type="dxa"/>
            <w:tcBorders>
              <w:top w:val="nil"/>
              <w:left w:val="single" w:sz="6" w:space="0" w:color="000000"/>
              <w:bottom w:val="nil"/>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gridSpan w:val="6"/>
            <w:tcBorders>
              <w:top w:val="nil"/>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5790" w:type="dxa"/>
            <w:tcBorders>
              <w:top w:val="nil"/>
              <w:left w:val="nil"/>
              <w:bottom w:val="nil"/>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9499" w:type="dxa"/>
            <w:gridSpan w:val="8"/>
            <w:tcBorders>
              <w:top w:val="nil"/>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9499" w:type="dxa"/>
            <w:gridSpan w:val="8"/>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r>
      <w:tr w:rsidR="00A53BB4" w:rsidTr="00A53BB4">
        <w:tc>
          <w:tcPr>
            <w:tcW w:w="133" w:type="dxa"/>
            <w:tcBorders>
              <w:top w:val="single" w:sz="6" w:space="0" w:color="000000"/>
              <w:left w:val="single" w:sz="6" w:space="0" w:color="000000"/>
              <w:bottom w:val="single" w:sz="6" w:space="0" w:color="000000"/>
              <w:right w:val="single" w:sz="6" w:space="0" w:color="000000"/>
            </w:tcBorders>
          </w:tcPr>
          <w:p w:rsidR="00A53BB4" w:rsidRDefault="00A53BB4">
            <w:pPr>
              <w:ind w:firstLine="0"/>
              <w:rPr>
                <w:rFonts w:cs="Arial"/>
                <w:color w:val="000000"/>
                <w:sz w:val="18"/>
                <w:szCs w:val="18"/>
              </w:rPr>
            </w:pPr>
          </w:p>
        </w:tc>
        <w:tc>
          <w:tcPr>
            <w:tcW w:w="3709" w:type="dxa"/>
            <w:gridSpan w:val="7"/>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Подпись: </w:t>
            </w:r>
          </w:p>
        </w:tc>
        <w:tc>
          <w:tcPr>
            <w:tcW w:w="5790" w:type="dxa"/>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Дата: </w:t>
            </w:r>
          </w:p>
        </w:tc>
      </w:tr>
      <w:tr w:rsidR="00A53BB4" w:rsidTr="00A53BB4">
        <w:tc>
          <w:tcPr>
            <w:tcW w:w="133" w:type="dxa"/>
            <w:vMerge w:val="restart"/>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1811" w:type="dxa"/>
            <w:tcBorders>
              <w:top w:val="single" w:sz="6" w:space="0" w:color="000000"/>
              <w:left w:val="single" w:sz="6" w:space="0" w:color="000000"/>
              <w:bottom w:val="nil"/>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tcBorders>
              <w:top w:val="single" w:sz="6" w:space="0" w:color="000000"/>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tcBorders>
              <w:top w:val="single" w:sz="6" w:space="0" w:color="000000"/>
              <w:left w:val="nil"/>
              <w:bottom w:val="nil"/>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gridSpan w:val="3"/>
            <w:tcBorders>
              <w:top w:val="single" w:sz="6" w:space="0" w:color="000000"/>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vMerge w:val="restart"/>
            <w:tcBorders>
              <w:top w:val="single" w:sz="6" w:space="0" w:color="000000"/>
              <w:left w:val="nil"/>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5790" w:type="dxa"/>
            <w:vMerge w:val="restart"/>
            <w:tcBorders>
              <w:top w:val="single" w:sz="6" w:space="0" w:color="000000"/>
              <w:left w:val="single" w:sz="6" w:space="0" w:color="000000"/>
              <w:bottom w:val="single" w:sz="6" w:space="0" w:color="000000"/>
              <w:right w:val="single" w:sz="6" w:space="0" w:color="000000"/>
            </w:tcBorders>
            <w:hideMark/>
          </w:tcPr>
          <w:p w:rsidR="00A53BB4" w:rsidRDefault="00A53BB4">
            <w:pPr>
              <w:ind w:firstLine="0"/>
              <w:rPr>
                <w:rFonts w:cs="Arial"/>
                <w:color w:val="000000"/>
                <w:sz w:val="18"/>
                <w:szCs w:val="18"/>
              </w:rPr>
            </w:pPr>
            <w:r>
              <w:rPr>
                <w:rFonts w:cs="Arial"/>
                <w:color w:val="000000"/>
                <w:sz w:val="18"/>
                <w:szCs w:val="18"/>
              </w:rPr>
              <w:t xml:space="preserve">"__" __________ ____ г. </w:t>
            </w:r>
          </w:p>
        </w:tc>
      </w:tr>
      <w:tr w:rsidR="00A53BB4" w:rsidTr="00A53BB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1811" w:type="dxa"/>
            <w:tcBorders>
              <w:top w:val="nil"/>
              <w:left w:val="single" w:sz="6" w:space="0" w:color="000000"/>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tcBorders>
              <w:top w:val="single" w:sz="6" w:space="0" w:color="000000"/>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(подпись) </w:t>
            </w:r>
          </w:p>
        </w:tc>
        <w:tc>
          <w:tcPr>
            <w:tcW w:w="0" w:type="auto"/>
            <w:tcBorders>
              <w:top w:val="nil"/>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 </w:t>
            </w:r>
          </w:p>
        </w:tc>
        <w:tc>
          <w:tcPr>
            <w:tcW w:w="0" w:type="auto"/>
            <w:gridSpan w:val="3"/>
            <w:tcBorders>
              <w:top w:val="single" w:sz="6" w:space="0" w:color="000000"/>
              <w:left w:val="nil"/>
              <w:bottom w:val="single" w:sz="6" w:space="0" w:color="000000"/>
              <w:right w:val="nil"/>
            </w:tcBorders>
            <w:hideMark/>
          </w:tcPr>
          <w:p w:rsidR="00A53BB4" w:rsidRDefault="00A53BB4">
            <w:pPr>
              <w:ind w:firstLine="0"/>
              <w:rPr>
                <w:rFonts w:cs="Arial"/>
                <w:color w:val="000000"/>
                <w:sz w:val="18"/>
                <w:szCs w:val="18"/>
              </w:rPr>
            </w:pPr>
            <w:r>
              <w:rPr>
                <w:rFonts w:cs="Arial"/>
                <w:color w:val="000000"/>
                <w:sz w:val="18"/>
                <w:szCs w:val="18"/>
              </w:rPr>
              <w:t xml:space="preserve">(инициалы, фамилия) </w:t>
            </w:r>
          </w:p>
        </w:tc>
        <w:tc>
          <w:tcPr>
            <w:tcW w:w="0" w:type="auto"/>
            <w:vMerge/>
            <w:tcBorders>
              <w:top w:val="single" w:sz="6" w:space="0" w:color="000000"/>
              <w:left w:val="nil"/>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3BB4" w:rsidRDefault="00A53BB4">
            <w:pPr>
              <w:ind w:firstLine="0"/>
              <w:jc w:val="left"/>
              <w:rPr>
                <w:rFonts w:cs="Arial"/>
                <w:color w:val="000000"/>
                <w:sz w:val="18"/>
                <w:szCs w:val="18"/>
              </w:rPr>
            </w:pPr>
          </w:p>
        </w:tc>
      </w:tr>
    </w:tbl>
    <w:p w:rsidR="00A53BB4" w:rsidRDefault="00A53BB4" w:rsidP="00A53BB4">
      <w:pPr>
        <w:ind w:left="5103" w:firstLine="0"/>
        <w:rPr>
          <w:rFonts w:cs="Arial"/>
          <w:bCs/>
          <w:color w:val="000000"/>
          <w:lang w:val="en-US"/>
        </w:rPr>
      </w:pPr>
      <w:r>
        <w:rPr>
          <w:rFonts w:cs="Arial"/>
          <w:color w:val="000000"/>
        </w:rPr>
        <w:br w:type="page"/>
      </w:r>
      <w:r>
        <w:rPr>
          <w:rFonts w:cs="Arial"/>
          <w:bCs/>
          <w:color w:val="000000"/>
        </w:rPr>
        <w:lastRenderedPageBreak/>
        <w:t>Приложение № 4</w:t>
      </w:r>
    </w:p>
    <w:p w:rsidR="00A53BB4" w:rsidRDefault="00A53BB4" w:rsidP="00A53BB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A53BB4" w:rsidRDefault="00A53BB4" w:rsidP="00A53BB4">
      <w:pPr>
        <w:ind w:left="5103" w:firstLine="0"/>
        <w:rPr>
          <w:rFonts w:eastAsia="Calibri" w:cs="Arial"/>
          <w:color w:val="000000"/>
          <w:lang w:eastAsia="en-US"/>
        </w:rPr>
      </w:pPr>
    </w:p>
    <w:p w:rsidR="00A53BB4" w:rsidRDefault="00A53BB4" w:rsidP="00A53BB4">
      <w:pPr>
        <w:ind w:left="5103" w:firstLine="0"/>
        <w:rPr>
          <w:rFonts w:eastAsia="Tahoma" w:cs="Arial"/>
          <w:color w:val="000000"/>
          <w:lang w:bidi="ru-RU"/>
        </w:rPr>
      </w:pPr>
      <w:r>
        <w:rPr>
          <w:rFonts w:eastAsia="Tahoma" w:cs="Arial"/>
          <w:color w:val="000000"/>
          <w:lang w:bidi="ru-RU"/>
        </w:rPr>
        <w:t>Кому ____________________________________</w:t>
      </w:r>
    </w:p>
    <w:p w:rsidR="00A53BB4" w:rsidRDefault="00A53BB4" w:rsidP="00A53BB4">
      <w:pPr>
        <w:widowControl w:val="0"/>
        <w:autoSpaceDE w:val="0"/>
        <w:autoSpaceDN w:val="0"/>
        <w:adjustRightInd w:val="0"/>
        <w:ind w:left="5103" w:firstLine="0"/>
        <w:rPr>
          <w:rFonts w:eastAsia="Tahoma" w:cs="Arial"/>
          <w:color w:val="000000"/>
          <w:lang w:bidi="ru-RU"/>
        </w:rPr>
      </w:pPr>
      <w:r>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53BB4" w:rsidRDefault="00A53BB4" w:rsidP="00A53BB4">
      <w:pPr>
        <w:widowControl w:val="0"/>
        <w:autoSpaceDE w:val="0"/>
        <w:autoSpaceDN w:val="0"/>
        <w:adjustRightInd w:val="0"/>
        <w:ind w:left="5103" w:firstLine="0"/>
        <w:rPr>
          <w:rFonts w:eastAsia="Tahoma" w:cs="Arial"/>
          <w:color w:val="000000"/>
          <w:lang w:bidi="ru-RU"/>
        </w:rPr>
      </w:pPr>
      <w:r>
        <w:rPr>
          <w:rFonts w:eastAsia="Tahoma" w:cs="Arial"/>
          <w:color w:val="000000"/>
          <w:lang w:bidi="ru-RU"/>
        </w:rPr>
        <w:t>_________________________________________</w:t>
      </w:r>
    </w:p>
    <w:p w:rsidR="00A53BB4" w:rsidRDefault="00A53BB4" w:rsidP="00A53BB4">
      <w:pPr>
        <w:widowControl w:val="0"/>
        <w:autoSpaceDE w:val="0"/>
        <w:autoSpaceDN w:val="0"/>
        <w:adjustRightInd w:val="0"/>
        <w:ind w:left="5103" w:firstLine="0"/>
        <w:rPr>
          <w:rFonts w:eastAsia="Tahoma" w:cs="Arial"/>
          <w:color w:val="000000"/>
          <w:lang w:bidi="ru-RU"/>
        </w:rPr>
      </w:pPr>
      <w:r>
        <w:rPr>
          <w:rFonts w:eastAsia="Tahoma" w:cs="Arial"/>
          <w:color w:val="000000"/>
          <w:lang w:bidi="ru-RU"/>
        </w:rPr>
        <w:t>почтовый индекс и адрес, телефон, адрес электронной почты)</w:t>
      </w:r>
    </w:p>
    <w:p w:rsidR="00A53BB4" w:rsidRDefault="00A53BB4" w:rsidP="00A53BB4">
      <w:pPr>
        <w:widowControl w:val="0"/>
        <w:ind w:firstLine="709"/>
        <w:rPr>
          <w:rFonts w:eastAsia="Tahoma" w:cs="Arial"/>
          <w:color w:val="000000"/>
          <w:lang w:bidi="ru-RU"/>
        </w:rPr>
      </w:pPr>
    </w:p>
    <w:p w:rsidR="00A53BB4" w:rsidRDefault="00A53BB4" w:rsidP="00A53BB4">
      <w:pPr>
        <w:widowControl w:val="0"/>
        <w:ind w:firstLine="709"/>
        <w:jc w:val="center"/>
        <w:rPr>
          <w:rFonts w:eastAsia="Tahoma" w:cs="Arial"/>
          <w:color w:val="000000"/>
          <w:lang w:bidi="ru-RU"/>
        </w:rPr>
      </w:pPr>
      <w:r>
        <w:rPr>
          <w:rFonts w:eastAsia="Tahoma" w:cs="Arial"/>
          <w:color w:val="000000"/>
          <w:lang w:bidi="ru-RU"/>
        </w:rPr>
        <w:t>Решение об отказе в приеме документов</w:t>
      </w:r>
    </w:p>
    <w:p w:rsidR="00A53BB4" w:rsidRDefault="00A53BB4" w:rsidP="00A53BB4">
      <w:pPr>
        <w:widowControl w:val="0"/>
        <w:ind w:firstLine="709"/>
        <w:jc w:val="center"/>
        <w:rPr>
          <w:rFonts w:cs="Arial"/>
          <w:color w:val="000000"/>
          <w:lang w:bidi="ru-RU"/>
        </w:rPr>
      </w:pPr>
      <w:r>
        <w:rPr>
          <w:rFonts w:cs="Arial"/>
          <w:color w:val="000000"/>
          <w:lang w:bidi="ru-RU"/>
        </w:rPr>
        <w:t>____________________________________________________________________________</w:t>
      </w:r>
    </w:p>
    <w:p w:rsidR="00A53BB4" w:rsidRDefault="00A53BB4" w:rsidP="00A53BB4">
      <w:pPr>
        <w:widowControl w:val="0"/>
        <w:ind w:firstLine="709"/>
        <w:jc w:val="center"/>
        <w:rPr>
          <w:rFonts w:cs="Arial"/>
          <w:color w:val="000000"/>
          <w:lang w:bidi="ru-RU"/>
        </w:rPr>
      </w:pPr>
      <w:r>
        <w:rPr>
          <w:rFonts w:cs="Arial"/>
          <w:color w:val="000000"/>
          <w:lang w:bidi="ru-RU"/>
        </w:rPr>
        <w:t>(наименование органа местного самоуправления)</w:t>
      </w:r>
    </w:p>
    <w:p w:rsidR="00A53BB4" w:rsidRDefault="00A53BB4" w:rsidP="00A53BB4">
      <w:pPr>
        <w:widowControl w:val="0"/>
        <w:ind w:firstLine="709"/>
        <w:rPr>
          <w:rFonts w:eastAsia="Tahoma" w:cs="Arial"/>
          <w:color w:val="000000"/>
          <w:lang w:bidi="ru-RU"/>
        </w:rPr>
      </w:pPr>
    </w:p>
    <w:p w:rsidR="00A53BB4" w:rsidRDefault="00A53BB4" w:rsidP="00A53BB4">
      <w:pPr>
        <w:widowControl w:val="0"/>
        <w:ind w:firstLine="709"/>
        <w:rPr>
          <w:rFonts w:eastAsia="Tahoma" w:cs="Arial"/>
          <w:color w:val="000000"/>
          <w:lang w:bidi="ru-RU"/>
        </w:rPr>
      </w:pPr>
      <w:r>
        <w:rPr>
          <w:rFonts w:eastAsia="Tahoma" w:cs="Arial"/>
          <w:color w:val="000000"/>
          <w:lang w:bidi="ru-RU"/>
        </w:rPr>
        <w:t>В приеме документов для предоставления услуги "Установление публичного сервитута" Вам отказано по следующим основаниям:</w:t>
      </w:r>
    </w:p>
    <w:p w:rsidR="00A53BB4" w:rsidRDefault="00A53BB4" w:rsidP="00A53BB4">
      <w:pPr>
        <w:widowControl w:val="0"/>
        <w:ind w:firstLine="709"/>
        <w:rPr>
          <w:rFonts w:eastAsia="Tahoma" w:cs="Arial"/>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0"/>
        <w:gridCol w:w="4678"/>
        <w:gridCol w:w="3827"/>
      </w:tblGrid>
      <w:tr w:rsidR="00A53BB4" w:rsidTr="00A53BB4">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Наименование основания для отказа в соответствии с пунктом 11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Разъяснение причин отказа в приеме документов</w:t>
            </w:r>
          </w:p>
        </w:tc>
      </w:tr>
      <w:tr w:rsidR="00A53BB4" w:rsidTr="00A53BB4">
        <w:trPr>
          <w:trHeight w:val="806"/>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cs="Arial"/>
                <w:color w:val="000000"/>
                <w:sz w:val="18"/>
                <w:szCs w:val="18"/>
              </w:rPr>
              <w:t>11.1.1.</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Неполное заполнение полей в форме заявления, в том числе в интерактивной форме заявления на ЕПГУ,</w:t>
            </w:r>
            <w:r>
              <w:rPr>
                <w:rFonts w:eastAsia="Calibri" w:cs="Arial"/>
                <w:color w:val="000000"/>
                <w:sz w:val="18"/>
                <w:szCs w:val="18"/>
              </w:rPr>
              <w:t xml:space="preserve"> </w:t>
            </w:r>
            <w:r>
              <w:rPr>
                <w:rFonts w:eastAsia="Calibri" w:cs="Arial"/>
                <w:color w:val="000000"/>
                <w:sz w:val="18"/>
                <w:szCs w:val="18"/>
                <w:lang w:eastAsia="en-US"/>
              </w:rPr>
              <w:t>РПГУ</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A53BB4">
        <w:trPr>
          <w:trHeight w:val="609"/>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11.1.2</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A53BB4">
        <w:trPr>
          <w:trHeight w:val="919"/>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11.1.3</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A53BB4">
        <w:trPr>
          <w:trHeight w:val="596"/>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11.1.4.</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 xml:space="preserve">Представленные в электронном виде документы содержат повреждения, наличие которых не позволяет в полном объеме использовать </w:t>
            </w:r>
            <w:r>
              <w:rPr>
                <w:rFonts w:cs="Arial"/>
                <w:color w:val="000000"/>
                <w:sz w:val="18"/>
                <w:szCs w:val="18"/>
              </w:rPr>
              <w:lastRenderedPageBreak/>
              <w:t>информацию и сведения, содержащиеся в документах для предоставления Муниципальной услуги</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lastRenderedPageBreak/>
              <w:t>Указываются основания такого вывода</w:t>
            </w:r>
          </w:p>
        </w:tc>
      </w:tr>
      <w:tr w:rsidR="00A53BB4" w:rsidTr="00A53BB4">
        <w:trPr>
          <w:trHeight w:val="1038"/>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lastRenderedPageBreak/>
              <w:t>11.1.5.</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A53BB4">
        <w:trPr>
          <w:trHeight w:val="496"/>
        </w:trPr>
        <w:tc>
          <w:tcPr>
            <w:tcW w:w="9706" w:type="dxa"/>
            <w:gridSpan w:val="3"/>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Tahoma" w:cs="Arial"/>
                <w:color w:val="000000"/>
                <w:sz w:val="18"/>
                <w:szCs w:val="18"/>
                <w:lang w:bidi="ru-RU"/>
              </w:rPr>
            </w:pPr>
            <w:r>
              <w:rPr>
                <w:rFonts w:eastAsia="Tahoma" w:cs="Arial"/>
                <w:color w:val="000000"/>
                <w:sz w:val="18"/>
                <w:szCs w:val="18"/>
                <w:lang w:bidi="ru-RU"/>
              </w:rPr>
              <w:t>Основания для возвращения ходатайства</w:t>
            </w:r>
          </w:p>
        </w:tc>
      </w:tr>
      <w:tr w:rsidR="00A53BB4" w:rsidTr="00154922">
        <w:trPr>
          <w:trHeight w:val="944"/>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11.2.1.</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154922">
        <w:trPr>
          <w:trHeight w:val="634"/>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11.2.2.</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Заявитель не является лицом, предусмотренным статьей 39.40 Земельного кодекса РФ</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154922">
        <w:trPr>
          <w:trHeight w:val="915"/>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11.2.3.</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Подано ходатайство об установлении публичного сервитута в целях, не предусмотренных статьей 39.37 ЗК РФ</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154922">
        <w:trPr>
          <w:trHeight w:val="1059"/>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11.2.4.</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A53BB4">
        <w:trPr>
          <w:trHeight w:val="973"/>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11.2.5.</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cs="Arial"/>
                <w:color w:val="000000"/>
                <w:sz w:val="18"/>
                <w:szCs w:val="18"/>
              </w:rPr>
            </w:pPr>
            <w:r>
              <w:rPr>
                <w:rFonts w:cs="Arial"/>
                <w:color w:val="000000"/>
                <w:sz w:val="18"/>
                <w:szCs w:val="1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adjustRightInd w:val="0"/>
              <w:ind w:firstLine="0"/>
              <w:rPr>
                <w:rFonts w:eastAsia="Calibri" w:cs="Arial"/>
                <w:color w:val="000000"/>
                <w:sz w:val="18"/>
                <w:szCs w:val="18"/>
                <w:lang w:bidi="ru-RU"/>
              </w:rPr>
            </w:pPr>
            <w:r>
              <w:rPr>
                <w:rFonts w:eastAsia="Tahoma" w:cs="Arial"/>
                <w:color w:val="000000"/>
                <w:sz w:val="18"/>
                <w:szCs w:val="18"/>
                <w:lang w:bidi="ru-RU"/>
              </w:rPr>
              <w:t>Указываются основания такого вывода</w:t>
            </w:r>
          </w:p>
        </w:tc>
      </w:tr>
    </w:tbl>
    <w:p w:rsidR="00A53BB4" w:rsidRDefault="00A53BB4" w:rsidP="00A53BB4">
      <w:pPr>
        <w:widowControl w:val="0"/>
        <w:ind w:firstLine="709"/>
        <w:rPr>
          <w:rFonts w:cs="Arial"/>
          <w:color w:val="000000"/>
          <w:lang w:bidi="ru-RU"/>
        </w:rPr>
      </w:pPr>
      <w:r>
        <w:rPr>
          <w:rFonts w:cs="Arial"/>
          <w:color w:val="000000"/>
          <w:lang w:bidi="ru-RU"/>
        </w:rPr>
        <w:t xml:space="preserve">Дополнительно информируем: _______________________________________ ______________________________________________________________________. </w:t>
      </w:r>
    </w:p>
    <w:p w:rsidR="00A53BB4" w:rsidRDefault="00A53BB4" w:rsidP="00A53BB4">
      <w:pPr>
        <w:widowControl w:val="0"/>
        <w:ind w:firstLine="709"/>
        <w:rPr>
          <w:rFonts w:cs="Arial"/>
          <w:color w:val="000000"/>
          <w:lang w:bidi="ru-RU"/>
        </w:rPr>
      </w:pPr>
      <w:r>
        <w:rPr>
          <w:rFonts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53BB4" w:rsidRDefault="00A53BB4" w:rsidP="00A53BB4">
      <w:pPr>
        <w:widowControl w:val="0"/>
        <w:ind w:firstLine="709"/>
        <w:rPr>
          <w:rFonts w:cs="Arial"/>
          <w:color w:val="000000"/>
          <w:lang w:bidi="ru-RU"/>
        </w:rPr>
      </w:pPr>
    </w:p>
    <w:tbl>
      <w:tblPr>
        <w:tblW w:w="9930" w:type="dxa"/>
        <w:tblLayout w:type="fixed"/>
        <w:tblCellMar>
          <w:left w:w="28" w:type="dxa"/>
          <w:right w:w="28" w:type="dxa"/>
        </w:tblCellMar>
        <w:tblLook w:val="04A0"/>
      </w:tblPr>
      <w:tblGrid>
        <w:gridCol w:w="3121"/>
        <w:gridCol w:w="283"/>
        <w:gridCol w:w="2271"/>
        <w:gridCol w:w="283"/>
        <w:gridCol w:w="3972"/>
      </w:tblGrid>
      <w:tr w:rsidR="00A53BB4" w:rsidTr="00A53BB4">
        <w:trPr>
          <w:trHeight w:val="709"/>
        </w:trPr>
        <w:tc>
          <w:tcPr>
            <w:tcW w:w="3119" w:type="dxa"/>
            <w:tcBorders>
              <w:top w:val="nil"/>
              <w:left w:val="nil"/>
              <w:bottom w:val="single" w:sz="4" w:space="0" w:color="auto"/>
              <w:right w:val="nil"/>
            </w:tcBorders>
            <w:vAlign w:val="bottom"/>
          </w:tcPr>
          <w:p w:rsidR="00A53BB4" w:rsidRDefault="00A53BB4">
            <w:pPr>
              <w:widowControl w:val="0"/>
              <w:ind w:firstLine="709"/>
              <w:rPr>
                <w:rFonts w:cs="Arial"/>
                <w:color w:val="000000"/>
                <w:lang w:bidi="ru-RU"/>
              </w:rPr>
            </w:pPr>
          </w:p>
        </w:tc>
        <w:tc>
          <w:tcPr>
            <w:tcW w:w="283" w:type="dxa"/>
            <w:vAlign w:val="bottom"/>
          </w:tcPr>
          <w:p w:rsidR="00A53BB4" w:rsidRDefault="00A53BB4">
            <w:pPr>
              <w:widowControl w:val="0"/>
              <w:ind w:firstLine="709"/>
              <w:rPr>
                <w:rFonts w:cs="Arial"/>
                <w:color w:val="000000"/>
                <w:lang w:bidi="ru-RU"/>
              </w:rPr>
            </w:pPr>
          </w:p>
        </w:tc>
        <w:tc>
          <w:tcPr>
            <w:tcW w:w="2269" w:type="dxa"/>
            <w:tcBorders>
              <w:top w:val="nil"/>
              <w:left w:val="nil"/>
              <w:bottom w:val="single" w:sz="4" w:space="0" w:color="auto"/>
              <w:right w:val="nil"/>
            </w:tcBorders>
            <w:vAlign w:val="bottom"/>
          </w:tcPr>
          <w:p w:rsidR="00A53BB4" w:rsidRDefault="00A53BB4">
            <w:pPr>
              <w:widowControl w:val="0"/>
              <w:ind w:firstLine="709"/>
              <w:rPr>
                <w:rFonts w:cs="Arial"/>
                <w:color w:val="000000"/>
                <w:lang w:bidi="ru-RU"/>
              </w:rPr>
            </w:pPr>
          </w:p>
        </w:tc>
        <w:tc>
          <w:tcPr>
            <w:tcW w:w="283" w:type="dxa"/>
            <w:vAlign w:val="bottom"/>
          </w:tcPr>
          <w:p w:rsidR="00A53BB4" w:rsidRDefault="00A53BB4">
            <w:pPr>
              <w:widowControl w:val="0"/>
              <w:ind w:firstLine="709"/>
              <w:rPr>
                <w:rFonts w:cs="Arial"/>
                <w:color w:val="000000"/>
                <w:lang w:bidi="ru-RU"/>
              </w:rPr>
            </w:pPr>
          </w:p>
        </w:tc>
        <w:tc>
          <w:tcPr>
            <w:tcW w:w="3969" w:type="dxa"/>
            <w:tcBorders>
              <w:top w:val="nil"/>
              <w:left w:val="nil"/>
              <w:bottom w:val="single" w:sz="4" w:space="0" w:color="auto"/>
              <w:right w:val="nil"/>
            </w:tcBorders>
            <w:vAlign w:val="bottom"/>
          </w:tcPr>
          <w:p w:rsidR="00A53BB4" w:rsidRDefault="00A53BB4">
            <w:pPr>
              <w:widowControl w:val="0"/>
              <w:ind w:firstLine="709"/>
              <w:rPr>
                <w:rFonts w:cs="Arial"/>
                <w:color w:val="000000"/>
                <w:lang w:bidi="ru-RU"/>
              </w:rPr>
            </w:pPr>
          </w:p>
        </w:tc>
      </w:tr>
      <w:tr w:rsidR="00A53BB4" w:rsidTr="00A53BB4">
        <w:tc>
          <w:tcPr>
            <w:tcW w:w="3119" w:type="dxa"/>
            <w:hideMark/>
          </w:tcPr>
          <w:p w:rsidR="00A53BB4" w:rsidRDefault="00A53BB4">
            <w:pPr>
              <w:widowControl w:val="0"/>
              <w:ind w:firstLine="709"/>
              <w:rPr>
                <w:rFonts w:cs="Arial"/>
                <w:color w:val="000000"/>
                <w:lang w:bidi="ru-RU"/>
              </w:rPr>
            </w:pPr>
            <w:r>
              <w:rPr>
                <w:rFonts w:cs="Arial"/>
                <w:color w:val="000000"/>
                <w:lang w:bidi="ru-RU"/>
              </w:rPr>
              <w:t>(должность)</w:t>
            </w:r>
          </w:p>
        </w:tc>
        <w:tc>
          <w:tcPr>
            <w:tcW w:w="283" w:type="dxa"/>
          </w:tcPr>
          <w:p w:rsidR="00A53BB4" w:rsidRDefault="00A53BB4">
            <w:pPr>
              <w:widowControl w:val="0"/>
              <w:ind w:firstLine="709"/>
              <w:rPr>
                <w:rFonts w:cs="Arial"/>
                <w:color w:val="000000"/>
                <w:lang w:bidi="ru-RU"/>
              </w:rPr>
            </w:pPr>
          </w:p>
        </w:tc>
        <w:tc>
          <w:tcPr>
            <w:tcW w:w="2269" w:type="dxa"/>
            <w:hideMark/>
          </w:tcPr>
          <w:p w:rsidR="00A53BB4" w:rsidRDefault="00A53BB4">
            <w:pPr>
              <w:widowControl w:val="0"/>
              <w:ind w:firstLine="709"/>
              <w:rPr>
                <w:rFonts w:cs="Arial"/>
                <w:color w:val="000000"/>
                <w:lang w:bidi="ru-RU"/>
              </w:rPr>
            </w:pPr>
            <w:r>
              <w:rPr>
                <w:rFonts w:cs="Arial"/>
                <w:color w:val="000000"/>
                <w:lang w:bidi="ru-RU"/>
              </w:rPr>
              <w:t>(подпись)</w:t>
            </w:r>
          </w:p>
        </w:tc>
        <w:tc>
          <w:tcPr>
            <w:tcW w:w="283" w:type="dxa"/>
          </w:tcPr>
          <w:p w:rsidR="00A53BB4" w:rsidRDefault="00A53BB4">
            <w:pPr>
              <w:widowControl w:val="0"/>
              <w:ind w:firstLine="709"/>
              <w:rPr>
                <w:rFonts w:cs="Arial"/>
                <w:color w:val="000000"/>
                <w:lang w:bidi="ru-RU"/>
              </w:rPr>
            </w:pPr>
          </w:p>
        </w:tc>
        <w:tc>
          <w:tcPr>
            <w:tcW w:w="3969" w:type="dxa"/>
            <w:hideMark/>
          </w:tcPr>
          <w:p w:rsidR="00A53BB4" w:rsidRDefault="00A53BB4">
            <w:pPr>
              <w:widowControl w:val="0"/>
              <w:ind w:firstLine="709"/>
              <w:rPr>
                <w:rFonts w:cs="Arial"/>
                <w:color w:val="000000"/>
                <w:lang w:bidi="ru-RU"/>
              </w:rPr>
            </w:pPr>
            <w:r>
              <w:rPr>
                <w:rFonts w:cs="Arial"/>
                <w:color w:val="000000"/>
                <w:lang w:bidi="ru-RU"/>
              </w:rPr>
              <w:t>(фамилия, имя, отчество (при наличии)</w:t>
            </w:r>
          </w:p>
        </w:tc>
      </w:tr>
    </w:tbl>
    <w:p w:rsidR="00A53BB4" w:rsidRDefault="00A53BB4" w:rsidP="00A53BB4">
      <w:pPr>
        <w:widowControl w:val="0"/>
        <w:ind w:left="5103" w:firstLine="0"/>
        <w:rPr>
          <w:rFonts w:eastAsia="Tahoma" w:cs="Arial"/>
          <w:color w:val="000000"/>
          <w:lang w:bidi="ru-RU"/>
        </w:rPr>
      </w:pPr>
      <w:r>
        <w:rPr>
          <w:rFonts w:cs="Arial"/>
          <w:color w:val="000000"/>
        </w:rPr>
        <w:br w:type="page"/>
      </w:r>
      <w:r>
        <w:rPr>
          <w:rFonts w:cs="Arial"/>
          <w:color w:val="000000"/>
        </w:rPr>
        <w:lastRenderedPageBreak/>
        <w:t>Приложение № 5</w:t>
      </w:r>
    </w:p>
    <w:p w:rsidR="00A53BB4" w:rsidRDefault="00A53BB4" w:rsidP="00A53BB4">
      <w:pPr>
        <w:pStyle w:val="ConsPlusNormal"/>
        <w:ind w:left="5103"/>
        <w:jc w:val="both"/>
        <w:rPr>
          <w:rFonts w:eastAsia="Times New Roman"/>
          <w:color w:val="000000"/>
          <w:sz w:val="24"/>
          <w:szCs w:val="24"/>
        </w:rPr>
      </w:pPr>
      <w:r>
        <w:rPr>
          <w:color w:val="000000"/>
          <w:sz w:val="24"/>
          <w:szCs w:val="24"/>
        </w:rPr>
        <w:t>к Административному регламенту по предоставлению муниципальной услуги</w:t>
      </w:r>
    </w:p>
    <w:p w:rsidR="00A53BB4" w:rsidRDefault="00A53BB4" w:rsidP="00A53BB4">
      <w:pPr>
        <w:pStyle w:val="ConsPlusNormal"/>
        <w:ind w:firstLine="709"/>
        <w:jc w:val="both"/>
        <w:rPr>
          <w:color w:val="000000"/>
          <w:sz w:val="24"/>
          <w:szCs w:val="24"/>
        </w:rPr>
      </w:pPr>
    </w:p>
    <w:p w:rsidR="00A53BB4" w:rsidRDefault="00A53BB4" w:rsidP="00A53BB4">
      <w:pPr>
        <w:pStyle w:val="ConsPlusTitle"/>
        <w:ind w:firstLine="709"/>
        <w:jc w:val="center"/>
        <w:rPr>
          <w:b w:val="0"/>
          <w:color w:val="000000"/>
          <w:sz w:val="24"/>
          <w:szCs w:val="24"/>
        </w:rPr>
      </w:pPr>
      <w:bookmarkStart w:id="17" w:name="P774"/>
      <w:bookmarkEnd w:id="17"/>
      <w:r>
        <w:rPr>
          <w:b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 В ЦЕЛЯХ УСТАНОВЛЕНИЯ ПУБЛИЧНОГО СЕРВИТУТА В ОТДЕЛЬНЫХ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52"/>
        <w:gridCol w:w="1415"/>
        <w:gridCol w:w="1397"/>
        <w:gridCol w:w="1193"/>
        <w:gridCol w:w="1425"/>
        <w:gridCol w:w="1382"/>
        <w:gridCol w:w="1415"/>
      </w:tblGrid>
      <w:tr w:rsidR="00A53BB4" w:rsidTr="00A53BB4">
        <w:tc>
          <w:tcPr>
            <w:tcW w:w="459"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Основание для начала административной процедуры</w:t>
            </w:r>
          </w:p>
        </w:tc>
        <w:tc>
          <w:tcPr>
            <w:tcW w:w="1351"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Содержание административных действий</w:t>
            </w:r>
          </w:p>
        </w:tc>
        <w:tc>
          <w:tcPr>
            <w:tcW w:w="521"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Срок выполнения административных действий</w:t>
            </w:r>
          </w:p>
        </w:tc>
        <w:tc>
          <w:tcPr>
            <w:tcW w:w="730"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ответственное за выполнение административного действия</w:t>
            </w:r>
          </w:p>
        </w:tc>
        <w:tc>
          <w:tcPr>
            <w:tcW w:w="521"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Критерии принятия решения</w:t>
            </w:r>
          </w:p>
        </w:tc>
        <w:tc>
          <w:tcPr>
            <w:tcW w:w="897"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Результат административного действия, способ фиксации</w:t>
            </w:r>
          </w:p>
        </w:tc>
      </w:tr>
      <w:tr w:rsidR="00A53BB4" w:rsidTr="00A53BB4">
        <w:tc>
          <w:tcPr>
            <w:tcW w:w="459"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1</w:t>
            </w:r>
          </w:p>
        </w:tc>
        <w:tc>
          <w:tcPr>
            <w:tcW w:w="1351"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3</w:t>
            </w:r>
          </w:p>
        </w:tc>
        <w:tc>
          <w:tcPr>
            <w:tcW w:w="730"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4</w:t>
            </w:r>
          </w:p>
        </w:tc>
        <w:tc>
          <w:tcPr>
            <w:tcW w:w="521"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5</w:t>
            </w:r>
          </w:p>
        </w:tc>
        <w:tc>
          <w:tcPr>
            <w:tcW w:w="521"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6</w:t>
            </w:r>
          </w:p>
        </w:tc>
        <w:tc>
          <w:tcPr>
            <w:tcW w:w="897" w:type="pct"/>
            <w:tcBorders>
              <w:top w:val="single" w:sz="4" w:space="0" w:color="auto"/>
              <w:left w:val="single" w:sz="4" w:space="0" w:color="auto"/>
              <w:bottom w:val="single" w:sz="4" w:space="0" w:color="auto"/>
              <w:right w:val="single" w:sz="4" w:space="0" w:color="auto"/>
            </w:tcBorders>
            <w:vAlign w:val="center"/>
            <w:hideMark/>
          </w:tcPr>
          <w:p w:rsidR="00A53BB4" w:rsidRDefault="00A53BB4">
            <w:pPr>
              <w:pStyle w:val="ConsPlusNormal"/>
              <w:jc w:val="both"/>
              <w:rPr>
                <w:rFonts w:eastAsia="Times New Roman"/>
                <w:color w:val="000000"/>
                <w:sz w:val="18"/>
                <w:szCs w:val="18"/>
              </w:rPr>
            </w:pPr>
            <w:r>
              <w:rPr>
                <w:color w:val="000000"/>
                <w:sz w:val="18"/>
                <w:szCs w:val="18"/>
              </w:rPr>
              <w:t>7</w:t>
            </w:r>
          </w:p>
        </w:tc>
      </w:tr>
      <w:tr w:rsidR="00A53BB4" w:rsidTr="00A53BB4">
        <w:tc>
          <w:tcPr>
            <w:tcW w:w="5000" w:type="pct"/>
            <w:gridSpan w:val="7"/>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1. Проверка документов и регистрация заявления</w:t>
            </w:r>
          </w:p>
        </w:tc>
      </w:tr>
      <w:tr w:rsidR="00A53BB4" w:rsidTr="00A53BB4">
        <w:tc>
          <w:tcPr>
            <w:tcW w:w="459"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Поступление заявления и документов для предоставления государственной (муниципальной) услуги в Уполномоченный орган</w:t>
            </w: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5 рабочих дней</w:t>
            </w:r>
          </w:p>
        </w:tc>
        <w:tc>
          <w:tcPr>
            <w:tcW w:w="730"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Уполномоченного органа, ответственное за предоставление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w:t>
            </w:r>
          </w:p>
        </w:tc>
        <w:tc>
          <w:tcPr>
            <w:tcW w:w="521" w:type="pct"/>
            <w:vMerge w:val="restar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w:t>
            </w:r>
            <w:r>
              <w:rPr>
                <w:color w:val="000000"/>
                <w:sz w:val="18"/>
                <w:szCs w:val="18"/>
              </w:rPr>
              <w:lastRenderedPageBreak/>
              <w:t>Административного регламента либо о выявленных нарушениях</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5 рабочих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1 рабочий день</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регистрацию корреспонденции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орган/ГИС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Проверка заявления и документов, представленных для получения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730"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w:t>
            </w:r>
            <w:r>
              <w:rPr>
                <w:color w:val="000000"/>
                <w:sz w:val="18"/>
                <w:szCs w:val="18"/>
              </w:rPr>
              <w:lastRenderedPageBreak/>
              <w:t>ение муниципальной услуги</w:t>
            </w:r>
          </w:p>
        </w:tc>
        <w:tc>
          <w:tcPr>
            <w:tcW w:w="521"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897"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 xml:space="preserve">Направленное заявителю электронное сообщение о приеме заявления к рассмотрению либо отказа в </w:t>
            </w:r>
            <w:r>
              <w:rPr>
                <w:color w:val="000000"/>
                <w:sz w:val="18"/>
                <w:szCs w:val="18"/>
              </w:rPr>
              <w:lastRenderedPageBreak/>
              <w:t>приеме заявления к рассмотрению</w:t>
            </w: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r>
      <w:tr w:rsidR="00A53BB4" w:rsidTr="00A53BB4">
        <w:tc>
          <w:tcPr>
            <w:tcW w:w="5000" w:type="pct"/>
            <w:gridSpan w:val="7"/>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2. Получение сведений посредством СМЭВ</w:t>
            </w:r>
          </w:p>
        </w:tc>
      </w:tr>
      <w:tr w:rsidR="00A53BB4" w:rsidTr="00A53BB4">
        <w:tc>
          <w:tcPr>
            <w:tcW w:w="459"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межведомственных запросов в органы и организации, указанные в пункте 2.3 Административного регламента</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7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Получение ответов на межведомственные запросы, формирование полного комплекта документов</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5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Получение документов (сведений), необходимых для предоставления муниципальной услуги</w:t>
            </w:r>
          </w:p>
        </w:tc>
      </w:tr>
      <w:tr w:rsidR="00A53BB4" w:rsidTr="00A53BB4">
        <w:tc>
          <w:tcPr>
            <w:tcW w:w="5000" w:type="pct"/>
            <w:gridSpan w:val="7"/>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3. Оповещение правообладателей</w:t>
            </w:r>
          </w:p>
        </w:tc>
      </w:tr>
      <w:tr w:rsidR="00A53BB4" w:rsidTr="00A53BB4">
        <w:tc>
          <w:tcPr>
            <w:tcW w:w="459"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Оповещение правообладателей &lt;2&gt;</w:t>
            </w: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Извещение правообладателей &lt;3&gt;</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Не менее 30 календарных дней &lt;4&gt;</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Разосланы оповещения правообладателям о возможном установлении сервитута</w:t>
            </w:r>
          </w:p>
        </w:tc>
      </w:tr>
      <w:tr w:rsidR="00A53BB4" w:rsidTr="00A53BB4">
        <w:tc>
          <w:tcPr>
            <w:tcW w:w="459"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Подача правообладателями заявления об учете их прав</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От 30 календарных дней до 45 календарных дней &lt;5&gt;</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w:t>
            </w:r>
            <w:r>
              <w:rPr>
                <w:color w:val="000000"/>
                <w:sz w:val="18"/>
                <w:szCs w:val="18"/>
              </w:rPr>
              <w:lastRenderedPageBreak/>
              <w:t>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Получены заявления об учете прав правообладателей</w:t>
            </w:r>
          </w:p>
        </w:tc>
      </w:tr>
      <w:tr w:rsidR="00A53BB4" w:rsidTr="00A53BB4">
        <w:tc>
          <w:tcPr>
            <w:tcW w:w="5000" w:type="pct"/>
            <w:gridSpan w:val="7"/>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4. Рассмотрение документов и сведений</w:t>
            </w:r>
          </w:p>
        </w:tc>
      </w:tr>
      <w:tr w:rsidR="00A53BB4" w:rsidTr="00A53BB4">
        <w:tc>
          <w:tcPr>
            <w:tcW w:w="459"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Пакет зарегистрированных документов, поступивших должностному лицу,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 2 рабочих дней</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Наличие или отсутствие оснований для предоставления муниципальной услуги</w:t>
            </w: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Подготовка проекта результата предоставления муниципальной услуги</w:t>
            </w:r>
          </w:p>
        </w:tc>
      </w:tr>
      <w:tr w:rsidR="00A53BB4" w:rsidTr="00A53BB4">
        <w:tc>
          <w:tcPr>
            <w:tcW w:w="5000" w:type="pct"/>
            <w:gridSpan w:val="7"/>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5. Принятие решения о предоставлении услуги</w:t>
            </w:r>
          </w:p>
        </w:tc>
      </w:tr>
      <w:tr w:rsidR="00A53BB4" w:rsidTr="00A53BB4">
        <w:tc>
          <w:tcPr>
            <w:tcW w:w="459"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Проект результата предоставления муниципальной услуги</w:t>
            </w: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Принятие решения о предоставлении муниципальной услуги или об отказе в предоставлении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 день рассмотрения документов и сведений</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w:t>
            </w:r>
            <w:r>
              <w:rPr>
                <w:color w:val="000000"/>
                <w:sz w:val="18"/>
                <w:szCs w:val="18"/>
              </w:rPr>
              <w:lastRenderedPageBreak/>
              <w:t>ого органа или иного уполномоченного им лица</w:t>
            </w: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 сроки, установленные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орган/АИС МФЦ</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A53BB4" w:rsidRDefault="00A53BB4">
            <w:pPr>
              <w:pStyle w:val="ConsPlusNormal"/>
              <w:jc w:val="both"/>
              <w:rPr>
                <w:rFonts w:eastAsia="Times New Roman"/>
                <w:color w:val="000000"/>
                <w:sz w:val="18"/>
                <w:szCs w:val="18"/>
              </w:rPr>
            </w:pPr>
            <w:r>
              <w:rPr>
                <w:color w:val="000000"/>
                <w:sz w:val="18"/>
                <w:szCs w:val="18"/>
              </w:rPr>
              <w:t>внесение сведений в ГИС о выдаче результата муниципальной услуги</w:t>
            </w: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Результат муниципальной услуги, направленный заявителю на личный кабинет на ЕПГУ</w:t>
            </w:r>
          </w:p>
        </w:tc>
      </w:tr>
      <w:tr w:rsidR="00A53BB4" w:rsidTr="00A53BB4">
        <w:tc>
          <w:tcPr>
            <w:tcW w:w="5000" w:type="pct"/>
            <w:gridSpan w:val="7"/>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6. Выдача результата (независимо от выбора заявителя)</w:t>
            </w:r>
          </w:p>
        </w:tc>
      </w:tr>
      <w:tr w:rsidR="00A53BB4" w:rsidTr="00A53BB4">
        <w:tc>
          <w:tcPr>
            <w:tcW w:w="459" w:type="pct"/>
            <w:vMerge w:val="restar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 xml:space="preserve">Формирование и регистрация результата муниципальной услуги, указанного в пункте 2.5 Административного регламента, в форме электронного документа в </w:t>
            </w:r>
            <w:r>
              <w:rPr>
                <w:color w:val="000000"/>
                <w:sz w:val="18"/>
                <w:szCs w:val="18"/>
              </w:rPr>
              <w:lastRenderedPageBreak/>
              <w:t>ГИС</w:t>
            </w: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Регистрация результата предоставления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После окончания процедуры принятия решения (в общий срок предоставления муниципальной услуги не включается)</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Внесение сведений о конечном результате предоставления муниципальной услуги</w:t>
            </w: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в многофункцио</w:t>
            </w:r>
            <w:r>
              <w:rPr>
                <w:color w:val="000000"/>
                <w:sz w:val="18"/>
                <w:szCs w:val="18"/>
              </w:rPr>
              <w:lastRenderedPageBreak/>
              <w:t>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В сроки, установленны</w:t>
            </w:r>
            <w:r>
              <w:rPr>
                <w:color w:val="000000"/>
                <w:sz w:val="18"/>
                <w:szCs w:val="18"/>
              </w:rPr>
              <w:lastRenderedPageBreak/>
              <w:t>е соглашением о взаимодействии между Уполномоченным органом и многофункциональным центром</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 xml:space="preserve">должностное лицо </w:t>
            </w:r>
            <w:r>
              <w:rPr>
                <w:color w:val="000000"/>
                <w:sz w:val="18"/>
                <w:szCs w:val="18"/>
              </w:rPr>
              <w:lastRenderedPageBreak/>
              <w:t>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 xml:space="preserve">Уполномоченный орган/АИС </w:t>
            </w:r>
            <w:r>
              <w:rPr>
                <w:color w:val="000000"/>
                <w:sz w:val="18"/>
                <w:szCs w:val="18"/>
              </w:rPr>
              <w:lastRenderedPageBreak/>
              <w:t>МФЦ</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 xml:space="preserve">Указание заявителем в </w:t>
            </w:r>
            <w:r>
              <w:rPr>
                <w:color w:val="000000"/>
                <w:sz w:val="18"/>
                <w:szCs w:val="18"/>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 xml:space="preserve">Выдача результата </w:t>
            </w:r>
            <w:r>
              <w:rPr>
                <w:color w:val="000000"/>
                <w:sz w:val="18"/>
                <w:szCs w:val="18"/>
              </w:rPr>
              <w:lastRenderedPageBreak/>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заявителю результата предоставления муниципальной услуги в личный кабинет на ЕПГУ</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В день регистрации результата предоставления муниципальной услуги</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ГИС</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Результат муниципальной услуги, направленный заявителю на личный кабинет на ЕПГУ</w:t>
            </w:r>
          </w:p>
        </w:tc>
      </w:tr>
      <w:tr w:rsidR="00A53BB4" w:rsidTr="00A53BB4">
        <w:tc>
          <w:tcPr>
            <w:tcW w:w="0" w:type="auto"/>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cs="Arial"/>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A53BB4" w:rsidTr="00A53BB4">
        <w:tc>
          <w:tcPr>
            <w:tcW w:w="459"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 xml:space="preserve">Обеспечение опубликования указанного решения (за исключением приложений к нему) в порядке, </w:t>
            </w:r>
            <w:r>
              <w:rPr>
                <w:color w:val="000000"/>
                <w:sz w:val="18"/>
                <w:szCs w:val="18"/>
              </w:rPr>
              <w:lastRenderedPageBreak/>
              <w:t>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w:t>
            </w:r>
            <w:r>
              <w:rPr>
                <w:color w:val="000000"/>
                <w:sz w:val="18"/>
                <w:szCs w:val="18"/>
              </w:rPr>
              <w:lastRenderedPageBreak/>
              <w:t>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lastRenderedPageBreak/>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 xml:space="preserve">Решение опубликовано (за исключением приложений к нему) в порядке, установленном </w:t>
            </w:r>
            <w:r>
              <w:rPr>
                <w:color w:val="000000"/>
                <w:sz w:val="18"/>
                <w:szCs w:val="18"/>
              </w:rPr>
              <w:lastRenderedPageBreak/>
              <w:t>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A53BB4" w:rsidTr="00A53BB4">
        <w:tc>
          <w:tcPr>
            <w:tcW w:w="459"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A53BB4" w:rsidTr="00A53BB4">
        <w:tc>
          <w:tcPr>
            <w:tcW w:w="459"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135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Направление копии решения об установлении публичного сервитута в орган регистрации прав</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 5 рабочих дней после окончания процедуры принятия решения</w:t>
            </w:r>
          </w:p>
        </w:tc>
        <w:tc>
          <w:tcPr>
            <w:tcW w:w="730"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Должностное лицо Уполномоченного органа, ответственное за предоставление муниципальной услуги</w:t>
            </w:r>
          </w:p>
        </w:tc>
        <w:tc>
          <w:tcPr>
            <w:tcW w:w="521"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Уполномоченный орган</w:t>
            </w:r>
          </w:p>
        </w:tc>
        <w:tc>
          <w:tcPr>
            <w:tcW w:w="521" w:type="pct"/>
            <w:tcBorders>
              <w:top w:val="single" w:sz="4" w:space="0" w:color="auto"/>
              <w:left w:val="single" w:sz="4" w:space="0" w:color="auto"/>
              <w:bottom w:val="single" w:sz="4" w:space="0" w:color="auto"/>
              <w:right w:val="single" w:sz="4" w:space="0" w:color="auto"/>
            </w:tcBorders>
          </w:tcPr>
          <w:p w:rsidR="00A53BB4" w:rsidRDefault="00A53BB4">
            <w:pPr>
              <w:pStyle w:val="ConsPlusNormal"/>
              <w:jc w:val="both"/>
              <w:rPr>
                <w:rFonts w:eastAsia="Times New Roman"/>
                <w:color w:val="000000"/>
                <w:sz w:val="18"/>
                <w:szCs w:val="18"/>
              </w:rPr>
            </w:pPr>
          </w:p>
        </w:tc>
        <w:tc>
          <w:tcPr>
            <w:tcW w:w="897" w:type="pct"/>
            <w:tcBorders>
              <w:top w:val="single" w:sz="4" w:space="0" w:color="auto"/>
              <w:left w:val="single" w:sz="4" w:space="0" w:color="auto"/>
              <w:bottom w:val="single" w:sz="4" w:space="0" w:color="auto"/>
              <w:right w:val="single" w:sz="4" w:space="0" w:color="auto"/>
            </w:tcBorders>
            <w:hideMark/>
          </w:tcPr>
          <w:p w:rsidR="00A53BB4" w:rsidRDefault="00A53BB4">
            <w:pPr>
              <w:pStyle w:val="ConsPlusNormal"/>
              <w:jc w:val="both"/>
              <w:rPr>
                <w:rFonts w:eastAsia="Times New Roman"/>
                <w:color w:val="000000"/>
                <w:sz w:val="18"/>
                <w:szCs w:val="18"/>
              </w:rPr>
            </w:pPr>
            <w:r>
              <w:rPr>
                <w:color w:val="000000"/>
                <w:sz w:val="18"/>
                <w:szCs w:val="18"/>
              </w:rPr>
              <w:t>Копии решения направлены в орган регистрации прав</w:t>
            </w:r>
          </w:p>
        </w:tc>
      </w:tr>
    </w:tbl>
    <w:p w:rsidR="00A53BB4" w:rsidRDefault="00A53BB4" w:rsidP="00A53BB4">
      <w:pPr>
        <w:pStyle w:val="ConsPlusNormal"/>
        <w:ind w:firstLine="709"/>
        <w:jc w:val="both"/>
        <w:rPr>
          <w:rFonts w:eastAsia="Times New Roman"/>
          <w:color w:val="000000"/>
          <w:sz w:val="24"/>
          <w:szCs w:val="24"/>
        </w:rPr>
      </w:pPr>
      <w:r>
        <w:rPr>
          <w:color w:val="000000"/>
          <w:sz w:val="24"/>
          <w:szCs w:val="24"/>
        </w:rPr>
        <w:t>--------------------------------</w:t>
      </w:r>
    </w:p>
    <w:p w:rsidR="00A53BB4" w:rsidRDefault="00A53BB4" w:rsidP="00A53BB4">
      <w:pPr>
        <w:pStyle w:val="ConsPlusNormal"/>
        <w:ind w:firstLine="709"/>
        <w:jc w:val="both"/>
        <w:rPr>
          <w:color w:val="000000"/>
          <w:sz w:val="24"/>
          <w:szCs w:val="24"/>
        </w:rPr>
      </w:pPr>
      <w:bookmarkStart w:id="18" w:name="P922"/>
      <w:bookmarkEnd w:id="18"/>
      <w:r>
        <w:rPr>
          <w:color w:val="000000"/>
          <w:sz w:val="24"/>
          <w:szCs w:val="24"/>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A53BB4" w:rsidRDefault="00A53BB4" w:rsidP="00A53BB4">
      <w:pPr>
        <w:pStyle w:val="ConsPlusNormal"/>
        <w:ind w:firstLine="709"/>
        <w:jc w:val="both"/>
        <w:rPr>
          <w:color w:val="000000"/>
          <w:sz w:val="24"/>
          <w:szCs w:val="24"/>
        </w:rPr>
      </w:pPr>
      <w:bookmarkStart w:id="19" w:name="P923"/>
      <w:bookmarkEnd w:id="19"/>
      <w:r>
        <w:rPr>
          <w:color w:val="000000"/>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w:t>
      </w:r>
      <w:r>
        <w:rPr>
          <w:color w:val="000000"/>
          <w:sz w:val="24"/>
          <w:szCs w:val="24"/>
        </w:rPr>
        <w:lastRenderedPageBreak/>
        <w:t>РФ.</w:t>
      </w:r>
    </w:p>
    <w:p w:rsidR="00A53BB4" w:rsidRDefault="00A53BB4" w:rsidP="00A53BB4">
      <w:pPr>
        <w:pStyle w:val="ConsPlusNormal"/>
        <w:ind w:firstLine="709"/>
        <w:jc w:val="both"/>
        <w:rPr>
          <w:color w:val="000000"/>
          <w:sz w:val="24"/>
          <w:szCs w:val="24"/>
        </w:rPr>
      </w:pPr>
      <w:bookmarkStart w:id="20" w:name="P924"/>
      <w:bookmarkEnd w:id="20"/>
      <w:r>
        <w:rPr>
          <w:color w:val="000000"/>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A53BB4" w:rsidRDefault="00A53BB4" w:rsidP="00A53BB4">
      <w:pPr>
        <w:pStyle w:val="ConsPlusNormal"/>
        <w:ind w:firstLine="709"/>
        <w:jc w:val="both"/>
        <w:rPr>
          <w:color w:val="000000"/>
          <w:sz w:val="24"/>
          <w:szCs w:val="24"/>
        </w:rPr>
      </w:pPr>
      <w:bookmarkStart w:id="21" w:name="P925"/>
      <w:bookmarkEnd w:id="21"/>
      <w:r>
        <w:rPr>
          <w:color w:val="000000"/>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A53BB4" w:rsidRDefault="00A53BB4" w:rsidP="00A53BB4">
      <w:pPr>
        <w:pStyle w:val="ConsPlusNormal"/>
        <w:ind w:left="5103"/>
        <w:jc w:val="both"/>
        <w:rPr>
          <w:color w:val="000000"/>
          <w:sz w:val="24"/>
          <w:szCs w:val="24"/>
        </w:rPr>
      </w:pPr>
      <w:r>
        <w:rPr>
          <w:color w:val="000000"/>
        </w:rPr>
        <w:br w:type="page"/>
      </w:r>
      <w:r>
        <w:rPr>
          <w:bCs/>
          <w:color w:val="000000"/>
          <w:sz w:val="24"/>
          <w:szCs w:val="24"/>
        </w:rPr>
        <w:lastRenderedPageBreak/>
        <w:t>Приложение № 6</w:t>
      </w:r>
    </w:p>
    <w:p w:rsidR="00A53BB4" w:rsidRDefault="00A53BB4" w:rsidP="00A53BB4">
      <w:pPr>
        <w:widowControl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A53BB4" w:rsidRDefault="00A53BB4" w:rsidP="00A53BB4">
      <w:pPr>
        <w:tabs>
          <w:tab w:val="left" w:pos="6600"/>
        </w:tabs>
        <w:ind w:firstLine="709"/>
        <w:jc w:val="center"/>
        <w:rPr>
          <w:rFonts w:eastAsia="Calibri" w:cs="Arial"/>
          <w:color w:val="000000"/>
          <w:lang w:eastAsia="en-US"/>
        </w:rPr>
      </w:pPr>
    </w:p>
    <w:p w:rsidR="00A53BB4" w:rsidRDefault="00A53BB4" w:rsidP="00A53BB4">
      <w:pPr>
        <w:autoSpaceDE w:val="0"/>
        <w:autoSpaceDN w:val="0"/>
        <w:adjustRightInd w:val="0"/>
        <w:ind w:firstLine="709"/>
        <w:jc w:val="center"/>
        <w:rPr>
          <w:rFonts w:eastAsia="Calibri" w:cs="Arial"/>
          <w:bCs/>
          <w:color w:val="000000"/>
          <w:lang w:eastAsia="en-US"/>
        </w:rPr>
      </w:pPr>
      <w:r>
        <w:rPr>
          <w:rFonts w:eastAsia="Calibri" w:cs="Arial"/>
          <w:bCs/>
          <w:color w:val="000000"/>
          <w:lang w:eastAsia="en-US"/>
        </w:rPr>
        <w:t>Заявление об исправлении допущенных опечаток и (или) ошибок</w:t>
      </w:r>
    </w:p>
    <w:p w:rsidR="00A53BB4" w:rsidRDefault="00A53BB4" w:rsidP="00A53BB4">
      <w:pPr>
        <w:autoSpaceDE w:val="0"/>
        <w:autoSpaceDN w:val="0"/>
        <w:adjustRightInd w:val="0"/>
        <w:ind w:firstLine="709"/>
        <w:rPr>
          <w:rFonts w:eastAsia="Calibri" w:cs="Arial"/>
          <w:bCs/>
          <w:color w:val="000000"/>
          <w:lang w:eastAsia="en-US"/>
        </w:rPr>
      </w:pPr>
    </w:p>
    <w:p w:rsidR="00A53BB4" w:rsidRDefault="00A53BB4" w:rsidP="00A53BB4">
      <w:pPr>
        <w:widowControl w:val="0"/>
        <w:autoSpaceDE w:val="0"/>
        <w:autoSpaceDN w:val="0"/>
        <w:ind w:firstLine="709"/>
        <w:rPr>
          <w:rFonts w:cs="Arial"/>
          <w:color w:val="000000"/>
          <w:lang w:bidi="ru-RU"/>
        </w:rPr>
      </w:pPr>
      <w:r>
        <w:rPr>
          <w:rFonts w:cs="Arial"/>
          <w:color w:val="00000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1"/>
      </w:tblGrid>
      <w:tr w:rsidR="00A53BB4" w:rsidTr="00A53BB4">
        <w:trPr>
          <w:trHeight w:val="165"/>
        </w:trPr>
        <w:tc>
          <w:tcPr>
            <w:tcW w:w="9961" w:type="dxa"/>
            <w:tcBorders>
              <w:top w:val="nil"/>
              <w:left w:val="nil"/>
              <w:bottom w:val="single" w:sz="4" w:space="0" w:color="auto"/>
              <w:right w:val="nil"/>
            </w:tcBorders>
          </w:tcPr>
          <w:p w:rsidR="00A53BB4" w:rsidRDefault="00A53BB4">
            <w:pPr>
              <w:widowControl w:val="0"/>
              <w:autoSpaceDE w:val="0"/>
              <w:autoSpaceDN w:val="0"/>
              <w:ind w:firstLine="709"/>
              <w:jc w:val="center"/>
              <w:rPr>
                <w:rFonts w:cs="Arial"/>
                <w:color w:val="000000"/>
                <w:lang w:bidi="ru-RU"/>
              </w:rPr>
            </w:pPr>
          </w:p>
        </w:tc>
      </w:tr>
      <w:tr w:rsidR="00A53BB4" w:rsidTr="00A53BB4">
        <w:trPr>
          <w:trHeight w:val="126"/>
        </w:trPr>
        <w:tc>
          <w:tcPr>
            <w:tcW w:w="9961" w:type="dxa"/>
            <w:tcBorders>
              <w:top w:val="single" w:sz="4" w:space="0" w:color="auto"/>
              <w:left w:val="nil"/>
              <w:bottom w:val="single" w:sz="4" w:space="0" w:color="auto"/>
              <w:right w:val="nil"/>
            </w:tcBorders>
          </w:tcPr>
          <w:p w:rsidR="00A53BB4" w:rsidRDefault="00A53BB4">
            <w:pPr>
              <w:widowControl w:val="0"/>
              <w:autoSpaceDE w:val="0"/>
              <w:autoSpaceDN w:val="0"/>
              <w:ind w:firstLine="709"/>
              <w:jc w:val="center"/>
              <w:rPr>
                <w:rFonts w:cs="Arial"/>
                <w:color w:val="000000"/>
                <w:lang w:bidi="ru-RU"/>
              </w:rPr>
            </w:pPr>
          </w:p>
        </w:tc>
      </w:tr>
      <w:tr w:rsidR="00A53BB4" w:rsidTr="00A53BB4">
        <w:trPr>
          <w:trHeight w:val="135"/>
        </w:trPr>
        <w:tc>
          <w:tcPr>
            <w:tcW w:w="9961" w:type="dxa"/>
            <w:tcBorders>
              <w:top w:val="single" w:sz="4" w:space="0" w:color="auto"/>
              <w:left w:val="nil"/>
              <w:bottom w:val="nil"/>
              <w:right w:val="nil"/>
            </w:tcBorders>
            <w:hideMark/>
          </w:tcPr>
          <w:p w:rsidR="00A53BB4" w:rsidRDefault="00A53BB4">
            <w:pPr>
              <w:widowControl w:val="0"/>
              <w:autoSpaceDE w:val="0"/>
              <w:autoSpaceDN w:val="0"/>
              <w:ind w:firstLine="709"/>
              <w:jc w:val="center"/>
              <w:rPr>
                <w:rFonts w:cs="Arial"/>
                <w:color w:val="000000"/>
                <w:lang w:bidi="ru-RU"/>
              </w:rPr>
            </w:pPr>
            <w:r>
              <w:rPr>
                <w:rFonts w:cs="Arial"/>
                <w:color w:val="000000"/>
                <w:lang w:bidi="ru-RU"/>
              </w:rPr>
              <w:t>(наименование органа местного самоуправления)</w:t>
            </w:r>
          </w:p>
        </w:tc>
      </w:tr>
    </w:tbl>
    <w:p w:rsidR="00A53BB4" w:rsidRDefault="00A53BB4" w:rsidP="00A53BB4">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2968"/>
        <w:gridCol w:w="2977"/>
        <w:gridCol w:w="2801"/>
      </w:tblGrid>
      <w:tr w:rsidR="00A53BB4" w:rsidTr="00A53BB4">
        <w:trPr>
          <w:trHeight w:val="605"/>
        </w:trPr>
        <w:tc>
          <w:tcPr>
            <w:tcW w:w="9747" w:type="dxa"/>
            <w:gridSpan w:val="4"/>
            <w:tcBorders>
              <w:top w:val="nil"/>
              <w:left w:val="nil"/>
              <w:bottom w:val="single" w:sz="4" w:space="0" w:color="auto"/>
              <w:right w:val="nil"/>
            </w:tcBorders>
            <w:vAlign w:val="bottom"/>
            <w:hideMark/>
          </w:tcPr>
          <w:p w:rsidR="00A53BB4" w:rsidRDefault="00A53BB4">
            <w:pPr>
              <w:widowControl w:val="0"/>
              <w:ind w:firstLine="0"/>
              <w:rPr>
                <w:rFonts w:eastAsia="Tahoma" w:cs="Arial"/>
                <w:color w:val="000000"/>
                <w:lang w:bidi="ru-RU"/>
              </w:rPr>
            </w:pPr>
            <w:r>
              <w:rPr>
                <w:rFonts w:eastAsia="Tahoma" w:cs="Arial"/>
                <w:color w:val="000000"/>
                <w:lang w:bidi="ru-RU"/>
              </w:rPr>
              <w:t>1. Сведения о заявителе</w:t>
            </w:r>
          </w:p>
        </w:tc>
      </w:tr>
      <w:tr w:rsidR="00A53BB4" w:rsidTr="00154922">
        <w:trPr>
          <w:trHeight w:val="235"/>
        </w:trPr>
        <w:tc>
          <w:tcPr>
            <w:tcW w:w="10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w:t>
            </w:r>
          </w:p>
        </w:tc>
        <w:tc>
          <w:tcPr>
            <w:tcW w:w="296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Сведения о юридическом лице:</w:t>
            </w:r>
          </w:p>
        </w:tc>
        <w:tc>
          <w:tcPr>
            <w:tcW w:w="5778" w:type="dxa"/>
            <w:gridSpan w:val="2"/>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r>
      <w:tr w:rsidR="00A53BB4" w:rsidTr="00154922">
        <w:trPr>
          <w:trHeight w:val="416"/>
        </w:trPr>
        <w:tc>
          <w:tcPr>
            <w:tcW w:w="10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1.1.1</w:t>
            </w:r>
          </w:p>
        </w:tc>
        <w:tc>
          <w:tcPr>
            <w:tcW w:w="296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Полное наименование</w:t>
            </w:r>
          </w:p>
        </w:tc>
        <w:tc>
          <w:tcPr>
            <w:tcW w:w="5778" w:type="dxa"/>
            <w:gridSpan w:val="2"/>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r>
      <w:tr w:rsidR="00A53BB4" w:rsidTr="00154922">
        <w:trPr>
          <w:trHeight w:val="557"/>
        </w:trPr>
        <w:tc>
          <w:tcPr>
            <w:tcW w:w="10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1.1.2</w:t>
            </w:r>
          </w:p>
        </w:tc>
        <w:tc>
          <w:tcPr>
            <w:tcW w:w="296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Основной государственный регистрационный номер</w:t>
            </w:r>
          </w:p>
        </w:tc>
        <w:tc>
          <w:tcPr>
            <w:tcW w:w="5778" w:type="dxa"/>
            <w:gridSpan w:val="2"/>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r>
      <w:tr w:rsidR="00A53BB4" w:rsidTr="00154922">
        <w:trPr>
          <w:trHeight w:val="784"/>
        </w:trPr>
        <w:tc>
          <w:tcPr>
            <w:tcW w:w="10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1.1.3</w:t>
            </w:r>
          </w:p>
        </w:tc>
        <w:tc>
          <w:tcPr>
            <w:tcW w:w="296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Идентификационный номер налогоплательщика - юридического лица</w:t>
            </w:r>
          </w:p>
        </w:tc>
        <w:tc>
          <w:tcPr>
            <w:tcW w:w="5778" w:type="dxa"/>
            <w:gridSpan w:val="2"/>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r>
      <w:tr w:rsidR="00A53BB4" w:rsidTr="00A53BB4">
        <w:trPr>
          <w:trHeight w:val="1100"/>
        </w:trPr>
        <w:tc>
          <w:tcPr>
            <w:tcW w:w="9747" w:type="dxa"/>
            <w:gridSpan w:val="4"/>
            <w:tcBorders>
              <w:top w:val="single" w:sz="4" w:space="0" w:color="auto"/>
              <w:left w:val="nil"/>
              <w:bottom w:val="single" w:sz="4" w:space="0" w:color="auto"/>
              <w:right w:val="nil"/>
            </w:tcBorders>
          </w:tcPr>
          <w:p w:rsidR="00A53BB4" w:rsidRDefault="00A53BB4">
            <w:pPr>
              <w:widowControl w:val="0"/>
              <w:ind w:firstLine="0"/>
              <w:rPr>
                <w:rFonts w:eastAsia="Tahoma" w:cs="Arial"/>
                <w:color w:val="000000"/>
                <w:lang w:bidi="ru-RU"/>
              </w:rPr>
            </w:pPr>
          </w:p>
          <w:p w:rsidR="00A53BB4" w:rsidRDefault="00A53BB4">
            <w:pPr>
              <w:widowControl w:val="0"/>
              <w:ind w:firstLine="0"/>
              <w:rPr>
                <w:rFonts w:eastAsia="Tahoma" w:cs="Arial"/>
                <w:color w:val="000000"/>
                <w:sz w:val="18"/>
                <w:szCs w:val="18"/>
                <w:lang w:bidi="ru-RU"/>
              </w:rPr>
            </w:pPr>
            <w:r>
              <w:rPr>
                <w:rFonts w:eastAsia="Tahoma" w:cs="Arial"/>
                <w:color w:val="000000"/>
                <w:lang w:bidi="ru-RU"/>
              </w:rPr>
              <w:t>2. Сведения о выданном градостроительном плане земельного участка, содержащем опечатку/ ошибку</w:t>
            </w:r>
          </w:p>
        </w:tc>
      </w:tr>
      <w:tr w:rsidR="00A53BB4" w:rsidTr="00154922">
        <w:trPr>
          <w:trHeight w:val="546"/>
        </w:trPr>
        <w:tc>
          <w:tcPr>
            <w:tcW w:w="10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Орган, выдавший документы</w:t>
            </w:r>
          </w:p>
        </w:tc>
        <w:tc>
          <w:tcPr>
            <w:tcW w:w="297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Номер документа</w:t>
            </w:r>
          </w:p>
        </w:tc>
        <w:tc>
          <w:tcPr>
            <w:tcW w:w="28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Дата документа</w:t>
            </w:r>
          </w:p>
        </w:tc>
      </w:tr>
      <w:tr w:rsidR="00A53BB4" w:rsidTr="00154922">
        <w:trPr>
          <w:trHeight w:val="426"/>
        </w:trPr>
        <w:tc>
          <w:tcPr>
            <w:tcW w:w="1001" w:type="dxa"/>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r>
      <w:tr w:rsidR="00A53BB4" w:rsidTr="00A53BB4">
        <w:trPr>
          <w:trHeight w:val="703"/>
        </w:trPr>
        <w:tc>
          <w:tcPr>
            <w:tcW w:w="9747" w:type="dxa"/>
            <w:gridSpan w:val="4"/>
            <w:tcBorders>
              <w:top w:val="nil"/>
              <w:left w:val="nil"/>
              <w:bottom w:val="single" w:sz="4" w:space="0" w:color="auto"/>
              <w:right w:val="nil"/>
            </w:tcBorders>
            <w:hideMark/>
          </w:tcPr>
          <w:p w:rsidR="00A53BB4" w:rsidRDefault="00A53BB4">
            <w:pPr>
              <w:widowControl w:val="0"/>
              <w:ind w:firstLine="0"/>
              <w:rPr>
                <w:rFonts w:eastAsia="Tahoma" w:cs="Arial"/>
                <w:color w:val="000000"/>
                <w:lang w:bidi="ru-RU"/>
              </w:rPr>
            </w:pPr>
            <w:r>
              <w:rPr>
                <w:rFonts w:eastAsia="Tahoma" w:cs="Arial"/>
                <w:color w:val="000000"/>
                <w:lang w:bidi="ru-RU"/>
              </w:rPr>
              <w:t>3. Обоснование для внесения исправлений в градостроительный план земельного участка</w:t>
            </w:r>
          </w:p>
        </w:tc>
      </w:tr>
      <w:tr w:rsidR="00A53BB4" w:rsidTr="00A53BB4">
        <w:trPr>
          <w:trHeight w:val="1093"/>
        </w:trPr>
        <w:tc>
          <w:tcPr>
            <w:tcW w:w="10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w:t>
            </w:r>
          </w:p>
        </w:tc>
        <w:tc>
          <w:tcPr>
            <w:tcW w:w="296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Данные (сведения), указанные в градостроительном плане земельного участка</w:t>
            </w:r>
          </w:p>
        </w:tc>
        <w:tc>
          <w:tcPr>
            <w:tcW w:w="297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Данные (сведения), которые необходимо указать в градостроительном плане земельного участка</w:t>
            </w:r>
          </w:p>
        </w:tc>
        <w:tc>
          <w:tcPr>
            <w:tcW w:w="28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A53BB4" w:rsidTr="00154922">
        <w:trPr>
          <w:trHeight w:val="223"/>
        </w:trPr>
        <w:tc>
          <w:tcPr>
            <w:tcW w:w="1001" w:type="dxa"/>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c>
          <w:tcPr>
            <w:tcW w:w="2968" w:type="dxa"/>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c>
          <w:tcPr>
            <w:tcW w:w="2977" w:type="dxa"/>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c>
          <w:tcPr>
            <w:tcW w:w="2801" w:type="dxa"/>
            <w:tcBorders>
              <w:top w:val="single" w:sz="4" w:space="0" w:color="auto"/>
              <w:left w:val="single" w:sz="4" w:space="0" w:color="auto"/>
              <w:bottom w:val="single" w:sz="4" w:space="0" w:color="auto"/>
              <w:right w:val="single" w:sz="4" w:space="0" w:color="auto"/>
            </w:tcBorders>
          </w:tcPr>
          <w:p w:rsidR="00A53BB4" w:rsidRDefault="00A53BB4">
            <w:pPr>
              <w:widowControl w:val="0"/>
              <w:ind w:firstLine="0"/>
              <w:rPr>
                <w:rFonts w:eastAsia="Tahoma" w:cs="Arial"/>
                <w:color w:val="000000"/>
                <w:sz w:val="18"/>
                <w:szCs w:val="18"/>
                <w:lang w:bidi="ru-RU"/>
              </w:rPr>
            </w:pPr>
          </w:p>
        </w:tc>
      </w:tr>
    </w:tbl>
    <w:p w:rsidR="00A53BB4" w:rsidRDefault="00A53BB4" w:rsidP="00A53BB4">
      <w:pPr>
        <w:widowControl w:val="0"/>
        <w:ind w:firstLine="709"/>
        <w:rPr>
          <w:rFonts w:eastAsia="Tahoma" w:cs="Arial"/>
          <w:color w:val="000000"/>
          <w:lang w:bidi="ru-RU"/>
        </w:rPr>
      </w:pPr>
      <w:r>
        <w:rPr>
          <w:rFonts w:eastAsia="Tahoma" w:cs="Arial"/>
          <w:color w:val="000000"/>
          <w:lang w:bidi="ru-RU"/>
        </w:rPr>
        <w:t>Прошу внести исправления в документ___________________, содержащий ечатку/ошибку.</w:t>
      </w:r>
    </w:p>
    <w:p w:rsidR="00A53BB4" w:rsidRDefault="00A53BB4" w:rsidP="00A53BB4">
      <w:pPr>
        <w:widowControl w:val="0"/>
        <w:ind w:firstLine="709"/>
        <w:rPr>
          <w:rFonts w:eastAsia="Tahoma" w:cs="Arial"/>
          <w:color w:val="000000"/>
          <w:lang w:bidi="ru-RU"/>
        </w:rPr>
      </w:pPr>
      <w:r>
        <w:rPr>
          <w:rFonts w:eastAsia="Tahoma" w:cs="Arial"/>
          <w:color w:val="000000"/>
          <w:lang w:bidi="ru-RU"/>
        </w:rPr>
        <w:t>Приложение: _________________________________________________________</w:t>
      </w:r>
    </w:p>
    <w:p w:rsidR="00A53BB4" w:rsidRDefault="00A53BB4" w:rsidP="00A53BB4">
      <w:pPr>
        <w:widowControl w:val="0"/>
        <w:ind w:firstLine="709"/>
        <w:rPr>
          <w:rFonts w:cs="Arial"/>
          <w:color w:val="000000"/>
          <w:lang w:bidi="ru-RU"/>
        </w:rPr>
      </w:pPr>
      <w:r>
        <w:rPr>
          <w:rFonts w:cs="Arial"/>
          <w:color w:val="000000"/>
          <w:lang w:bidi="ru-RU"/>
        </w:rPr>
        <w:t>Номер телефона и адрес электронной почты для связи: _____________________</w:t>
      </w:r>
    </w:p>
    <w:p w:rsidR="00A53BB4" w:rsidRDefault="00A53BB4" w:rsidP="00A53BB4">
      <w:pPr>
        <w:widowControl w:val="0"/>
        <w:tabs>
          <w:tab w:val="left" w:pos="1968"/>
        </w:tabs>
        <w:ind w:firstLine="709"/>
        <w:rPr>
          <w:rFonts w:cs="Arial"/>
          <w:color w:val="000000"/>
          <w:lang w:bidi="ru-RU"/>
        </w:rPr>
      </w:pPr>
      <w:r>
        <w:rPr>
          <w:rFonts w:cs="Arial"/>
          <w:color w:val="000000"/>
          <w:lang w:bidi="ru-RU"/>
        </w:rPr>
        <w:t>Результат рассмотрения настоящего заявления прошу:</w:t>
      </w:r>
    </w:p>
    <w:tbl>
      <w:tblPr>
        <w:tblpPr w:leftFromText="180" w:rightFromText="180" w:vertAnchor="text"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283"/>
        <w:gridCol w:w="2269"/>
        <w:gridCol w:w="283"/>
        <w:gridCol w:w="2972"/>
        <w:gridCol w:w="825"/>
      </w:tblGrid>
      <w:tr w:rsidR="00A53BB4" w:rsidTr="00A53BB4">
        <w:tc>
          <w:tcPr>
            <w:tcW w:w="8922" w:type="dxa"/>
            <w:gridSpan w:val="5"/>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ind w:firstLine="0"/>
              <w:rPr>
                <w:rFonts w:cs="Arial"/>
                <w:color w:val="000000"/>
                <w:sz w:val="18"/>
                <w:szCs w:val="18"/>
                <w:lang w:bidi="ru-RU"/>
              </w:rPr>
            </w:pPr>
            <w:r>
              <w:rPr>
                <w:rFonts w:eastAsia="Tahoma" w:cs="Arial"/>
                <w:color w:val="000000"/>
                <w:sz w:val="18"/>
                <w:szCs w:val="1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825" w:type="dxa"/>
            <w:tcBorders>
              <w:top w:val="single" w:sz="4" w:space="0" w:color="auto"/>
              <w:left w:val="single" w:sz="4" w:space="0" w:color="auto"/>
              <w:bottom w:val="single" w:sz="4" w:space="0" w:color="auto"/>
              <w:right w:val="single" w:sz="4" w:space="0" w:color="auto"/>
            </w:tcBorders>
          </w:tcPr>
          <w:p w:rsidR="00A53BB4" w:rsidRDefault="00A53BB4">
            <w:pPr>
              <w:widowControl w:val="0"/>
              <w:autoSpaceDE w:val="0"/>
              <w:autoSpaceDN w:val="0"/>
              <w:ind w:firstLine="0"/>
              <w:rPr>
                <w:rFonts w:cs="Arial"/>
                <w:color w:val="000000"/>
                <w:sz w:val="18"/>
                <w:szCs w:val="18"/>
                <w:lang w:bidi="ru-RU"/>
              </w:rPr>
            </w:pPr>
          </w:p>
        </w:tc>
      </w:tr>
      <w:tr w:rsidR="00A53BB4" w:rsidTr="00A53BB4">
        <w:tc>
          <w:tcPr>
            <w:tcW w:w="8922" w:type="dxa"/>
            <w:gridSpan w:val="5"/>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ind w:firstLine="0"/>
              <w:rPr>
                <w:rFonts w:cs="Arial"/>
                <w:color w:val="000000"/>
                <w:sz w:val="18"/>
                <w:szCs w:val="18"/>
                <w:lang w:bidi="ru-RU"/>
              </w:rPr>
            </w:pPr>
            <w:r>
              <w:rPr>
                <w:rFonts w:eastAsia="Tahoma" w:cs="Arial"/>
                <w:color w:val="000000"/>
                <w:sz w:val="18"/>
                <w:szCs w:val="18"/>
                <w:lang w:bidi="ru-RU"/>
              </w:rPr>
              <w:t>выдать</w:t>
            </w:r>
            <w:r>
              <w:rPr>
                <w:rFonts w:eastAsia="Tahoma" w:cs="Arial"/>
                <w:bCs/>
                <w:color w:val="000000"/>
                <w:sz w:val="18"/>
                <w:szCs w:val="18"/>
                <w:lang w:bidi="ru-RU"/>
              </w:rPr>
              <w:t xml:space="preserve"> на бумажном носителе</w:t>
            </w:r>
            <w:r>
              <w:rPr>
                <w:rFonts w:eastAsia="Tahoma" w:cs="Arial"/>
                <w:color w:val="000000"/>
                <w:sz w:val="18"/>
                <w:szCs w:val="18"/>
                <w:lang w:bidi="ru-RU"/>
              </w:rPr>
              <w:t xml:space="preserve"> при личном обращении </w:t>
            </w:r>
            <w:r>
              <w:rPr>
                <w:rFonts w:eastAsia="Tahoma" w:cs="Arial"/>
                <w:bCs/>
                <w:color w:val="000000"/>
                <w:sz w:val="18"/>
                <w:szCs w:val="1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eastAsia="Tahoma" w:cs="Arial"/>
                <w:color w:val="000000"/>
                <w:sz w:val="18"/>
                <w:szCs w:val="18"/>
                <w:lang w:bidi="ru-RU"/>
              </w:rPr>
              <w:t xml:space="preserve"> расположенный по </w:t>
            </w:r>
            <w:r>
              <w:rPr>
                <w:rFonts w:eastAsia="Tahoma" w:cs="Arial"/>
                <w:color w:val="000000"/>
                <w:sz w:val="18"/>
                <w:szCs w:val="18"/>
                <w:lang w:bidi="ru-RU"/>
              </w:rPr>
              <w:lastRenderedPageBreak/>
              <w:t>адресу:__________________________________</w:t>
            </w:r>
          </w:p>
        </w:tc>
        <w:tc>
          <w:tcPr>
            <w:tcW w:w="825" w:type="dxa"/>
            <w:tcBorders>
              <w:top w:val="single" w:sz="4" w:space="0" w:color="auto"/>
              <w:left w:val="single" w:sz="4" w:space="0" w:color="auto"/>
              <w:bottom w:val="single" w:sz="4" w:space="0" w:color="auto"/>
              <w:right w:val="single" w:sz="4" w:space="0" w:color="auto"/>
            </w:tcBorders>
          </w:tcPr>
          <w:p w:rsidR="00A53BB4" w:rsidRDefault="00A53BB4">
            <w:pPr>
              <w:widowControl w:val="0"/>
              <w:autoSpaceDE w:val="0"/>
              <w:autoSpaceDN w:val="0"/>
              <w:ind w:firstLine="0"/>
              <w:rPr>
                <w:rFonts w:cs="Arial"/>
                <w:color w:val="000000"/>
                <w:sz w:val="18"/>
                <w:szCs w:val="18"/>
                <w:lang w:bidi="ru-RU"/>
              </w:rPr>
            </w:pPr>
          </w:p>
        </w:tc>
      </w:tr>
      <w:tr w:rsidR="00A53BB4" w:rsidTr="00A53BB4">
        <w:tc>
          <w:tcPr>
            <w:tcW w:w="8922" w:type="dxa"/>
            <w:gridSpan w:val="5"/>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ind w:firstLine="0"/>
              <w:rPr>
                <w:rFonts w:cs="Arial"/>
                <w:color w:val="000000"/>
                <w:sz w:val="18"/>
                <w:szCs w:val="18"/>
                <w:lang w:bidi="ru-RU"/>
              </w:rPr>
            </w:pPr>
            <w:r>
              <w:rPr>
                <w:rFonts w:eastAsia="Tahoma" w:cs="Arial"/>
                <w:color w:val="000000"/>
                <w:sz w:val="18"/>
                <w:szCs w:val="18"/>
                <w:lang w:bidi="ru-RU"/>
              </w:rPr>
              <w:lastRenderedPageBreak/>
              <w:t xml:space="preserve">направить </w:t>
            </w:r>
            <w:r>
              <w:rPr>
                <w:rFonts w:eastAsia="Tahoma" w:cs="Arial"/>
                <w:bCs/>
                <w:color w:val="000000"/>
                <w:sz w:val="18"/>
                <w:szCs w:val="18"/>
                <w:lang w:bidi="ru-RU"/>
              </w:rPr>
              <w:t>на бумажном носителе</w:t>
            </w:r>
            <w:r>
              <w:rPr>
                <w:rFonts w:eastAsia="Tahoma" w:cs="Arial"/>
                <w:color w:val="000000"/>
                <w:sz w:val="18"/>
                <w:szCs w:val="18"/>
                <w:lang w:bidi="ru-RU"/>
              </w:rPr>
              <w:t xml:space="preserve"> на почтовый адрес: _______________________________</w:t>
            </w:r>
          </w:p>
        </w:tc>
        <w:tc>
          <w:tcPr>
            <w:tcW w:w="825" w:type="dxa"/>
            <w:tcBorders>
              <w:top w:val="single" w:sz="4" w:space="0" w:color="auto"/>
              <w:left w:val="single" w:sz="4" w:space="0" w:color="auto"/>
              <w:bottom w:val="single" w:sz="4" w:space="0" w:color="auto"/>
              <w:right w:val="single" w:sz="4" w:space="0" w:color="auto"/>
            </w:tcBorders>
          </w:tcPr>
          <w:p w:rsidR="00A53BB4" w:rsidRDefault="00A53BB4">
            <w:pPr>
              <w:widowControl w:val="0"/>
              <w:autoSpaceDE w:val="0"/>
              <w:autoSpaceDN w:val="0"/>
              <w:ind w:firstLine="0"/>
              <w:rPr>
                <w:rFonts w:cs="Arial"/>
                <w:color w:val="000000"/>
                <w:sz w:val="18"/>
                <w:szCs w:val="18"/>
                <w:lang w:bidi="ru-RU"/>
              </w:rPr>
            </w:pPr>
          </w:p>
        </w:tc>
      </w:tr>
      <w:tr w:rsidR="00A53BB4" w:rsidTr="00A53BB4">
        <w:tc>
          <w:tcPr>
            <w:tcW w:w="9747" w:type="dxa"/>
            <w:gridSpan w:val="6"/>
            <w:tcBorders>
              <w:top w:val="single" w:sz="4" w:space="0" w:color="auto"/>
              <w:left w:val="single" w:sz="4" w:space="0" w:color="auto"/>
              <w:bottom w:val="single" w:sz="4" w:space="0" w:color="auto"/>
              <w:right w:val="single" w:sz="4" w:space="0" w:color="auto"/>
            </w:tcBorders>
            <w:hideMark/>
          </w:tcPr>
          <w:p w:rsidR="00A53BB4" w:rsidRDefault="00A53BB4">
            <w:pPr>
              <w:widowControl w:val="0"/>
              <w:autoSpaceDE w:val="0"/>
              <w:autoSpaceDN w:val="0"/>
              <w:ind w:firstLine="0"/>
              <w:rPr>
                <w:rFonts w:cs="Arial"/>
                <w:color w:val="000000"/>
                <w:sz w:val="18"/>
                <w:szCs w:val="18"/>
                <w:lang w:bidi="ru-RU"/>
              </w:rPr>
            </w:pPr>
            <w:r>
              <w:rPr>
                <w:rFonts w:cs="Arial"/>
                <w:color w:val="000000"/>
                <w:sz w:val="18"/>
                <w:szCs w:val="18"/>
                <w:lang w:bidi="ru-RU"/>
              </w:rPr>
              <w:t>Указывается один из перечисленных способов</w:t>
            </w:r>
          </w:p>
        </w:tc>
      </w:tr>
      <w:tr w:rsidR="00A53BB4" w:rsidTr="00A53BB4">
        <w:trPr>
          <w:trHeight w:val="759"/>
        </w:trPr>
        <w:tc>
          <w:tcPr>
            <w:tcW w:w="3117" w:type="dxa"/>
            <w:tcBorders>
              <w:top w:val="nil"/>
              <w:left w:val="nil"/>
              <w:bottom w:val="nil"/>
              <w:right w:val="nil"/>
            </w:tcBorders>
            <w:tcMar>
              <w:top w:w="0" w:type="dxa"/>
              <w:left w:w="28" w:type="dxa"/>
              <w:bottom w:w="0" w:type="dxa"/>
              <w:right w:w="28" w:type="dxa"/>
            </w:tcMar>
            <w:vAlign w:val="bottom"/>
          </w:tcPr>
          <w:p w:rsidR="00A53BB4" w:rsidRDefault="00A53BB4">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A53BB4" w:rsidRDefault="00A53BB4">
            <w:pPr>
              <w:widowControl w:val="0"/>
              <w:ind w:firstLine="709"/>
              <w:rPr>
                <w:rFonts w:cs="Arial"/>
                <w:color w:val="000000"/>
                <w:lang w:bidi="ru-RU"/>
              </w:rPr>
            </w:pPr>
          </w:p>
        </w:tc>
        <w:tc>
          <w:tcPr>
            <w:tcW w:w="2268" w:type="dxa"/>
            <w:tcBorders>
              <w:top w:val="nil"/>
              <w:left w:val="nil"/>
              <w:bottom w:val="single" w:sz="4" w:space="0" w:color="auto"/>
              <w:right w:val="nil"/>
            </w:tcBorders>
            <w:tcMar>
              <w:top w:w="0" w:type="dxa"/>
              <w:left w:w="28" w:type="dxa"/>
              <w:bottom w:w="0" w:type="dxa"/>
              <w:right w:w="28" w:type="dxa"/>
            </w:tcMar>
            <w:vAlign w:val="bottom"/>
          </w:tcPr>
          <w:p w:rsidR="00A53BB4" w:rsidRDefault="00A53BB4">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vAlign w:val="bottom"/>
          </w:tcPr>
          <w:p w:rsidR="00A53BB4" w:rsidRDefault="00A53BB4">
            <w:pPr>
              <w:widowControl w:val="0"/>
              <w:ind w:firstLine="709"/>
              <w:rPr>
                <w:rFonts w:cs="Arial"/>
                <w:color w:val="000000"/>
                <w:lang w:bidi="ru-RU"/>
              </w:rPr>
            </w:pPr>
          </w:p>
        </w:tc>
        <w:tc>
          <w:tcPr>
            <w:tcW w:w="3796" w:type="dxa"/>
            <w:gridSpan w:val="2"/>
            <w:tcBorders>
              <w:top w:val="nil"/>
              <w:left w:val="nil"/>
              <w:bottom w:val="single" w:sz="4" w:space="0" w:color="auto"/>
              <w:right w:val="nil"/>
            </w:tcBorders>
            <w:tcMar>
              <w:top w:w="0" w:type="dxa"/>
              <w:left w:w="28" w:type="dxa"/>
              <w:bottom w:w="0" w:type="dxa"/>
              <w:right w:w="28" w:type="dxa"/>
            </w:tcMar>
            <w:vAlign w:val="bottom"/>
          </w:tcPr>
          <w:p w:rsidR="00A53BB4" w:rsidRDefault="00A53BB4">
            <w:pPr>
              <w:widowControl w:val="0"/>
              <w:ind w:firstLine="709"/>
              <w:rPr>
                <w:rFonts w:cs="Arial"/>
                <w:color w:val="000000"/>
                <w:lang w:bidi="ru-RU"/>
              </w:rPr>
            </w:pPr>
          </w:p>
        </w:tc>
      </w:tr>
      <w:tr w:rsidR="00A53BB4" w:rsidTr="00A53BB4">
        <w:trPr>
          <w:trHeight w:val="551"/>
        </w:trPr>
        <w:tc>
          <w:tcPr>
            <w:tcW w:w="3117" w:type="dxa"/>
            <w:tcBorders>
              <w:top w:val="nil"/>
              <w:left w:val="nil"/>
              <w:bottom w:val="nil"/>
              <w:right w:val="nil"/>
            </w:tcBorders>
            <w:tcMar>
              <w:top w:w="0" w:type="dxa"/>
              <w:left w:w="28" w:type="dxa"/>
              <w:bottom w:w="0" w:type="dxa"/>
              <w:right w:w="28" w:type="dxa"/>
            </w:tcMar>
          </w:tcPr>
          <w:p w:rsidR="00A53BB4" w:rsidRDefault="00A53BB4">
            <w:pPr>
              <w:widowControl w:val="0"/>
              <w:ind w:firstLine="709"/>
              <w:rPr>
                <w:rFonts w:cs="Arial"/>
                <w:color w:val="000000"/>
                <w:lang w:bidi="ru-RU"/>
              </w:rPr>
            </w:pPr>
          </w:p>
        </w:tc>
        <w:tc>
          <w:tcPr>
            <w:tcW w:w="283" w:type="dxa"/>
            <w:tcBorders>
              <w:top w:val="nil"/>
              <w:left w:val="nil"/>
              <w:bottom w:val="nil"/>
              <w:right w:val="nil"/>
            </w:tcBorders>
            <w:tcMar>
              <w:top w:w="0" w:type="dxa"/>
              <w:left w:w="28" w:type="dxa"/>
              <w:bottom w:w="0" w:type="dxa"/>
              <w:right w:w="28" w:type="dxa"/>
            </w:tcMar>
          </w:tcPr>
          <w:p w:rsidR="00A53BB4" w:rsidRDefault="00A53BB4">
            <w:pPr>
              <w:widowControl w:val="0"/>
              <w:ind w:firstLine="709"/>
              <w:rPr>
                <w:rFonts w:cs="Arial"/>
                <w:color w:val="000000"/>
                <w:lang w:bidi="ru-RU"/>
              </w:rPr>
            </w:pPr>
          </w:p>
        </w:tc>
        <w:tc>
          <w:tcPr>
            <w:tcW w:w="2268" w:type="dxa"/>
            <w:tcBorders>
              <w:top w:val="nil"/>
              <w:left w:val="nil"/>
              <w:bottom w:val="nil"/>
              <w:right w:val="nil"/>
            </w:tcBorders>
            <w:tcMar>
              <w:top w:w="0" w:type="dxa"/>
              <w:left w:w="28" w:type="dxa"/>
              <w:bottom w:w="0" w:type="dxa"/>
              <w:right w:w="28" w:type="dxa"/>
            </w:tcMar>
            <w:hideMark/>
          </w:tcPr>
          <w:p w:rsidR="00A53BB4" w:rsidRDefault="00A53BB4">
            <w:pPr>
              <w:widowControl w:val="0"/>
              <w:ind w:firstLine="709"/>
              <w:rPr>
                <w:rFonts w:cs="Arial"/>
                <w:color w:val="000000"/>
                <w:lang w:bidi="ru-RU"/>
              </w:rPr>
            </w:pPr>
            <w:r>
              <w:rPr>
                <w:rFonts w:cs="Arial"/>
                <w:color w:val="000000"/>
                <w:lang w:bidi="ru-RU"/>
              </w:rPr>
              <w:t>(подпись)</w:t>
            </w:r>
          </w:p>
        </w:tc>
        <w:tc>
          <w:tcPr>
            <w:tcW w:w="283" w:type="dxa"/>
            <w:tcBorders>
              <w:top w:val="nil"/>
              <w:left w:val="nil"/>
              <w:bottom w:val="nil"/>
              <w:right w:val="nil"/>
            </w:tcBorders>
            <w:tcMar>
              <w:top w:w="0" w:type="dxa"/>
              <w:left w:w="28" w:type="dxa"/>
              <w:bottom w:w="0" w:type="dxa"/>
              <w:right w:w="28" w:type="dxa"/>
            </w:tcMar>
          </w:tcPr>
          <w:p w:rsidR="00A53BB4" w:rsidRDefault="00A53BB4">
            <w:pPr>
              <w:widowControl w:val="0"/>
              <w:ind w:firstLine="709"/>
              <w:rPr>
                <w:rFonts w:cs="Arial"/>
                <w:color w:val="000000"/>
                <w:lang w:bidi="ru-RU"/>
              </w:rPr>
            </w:pPr>
          </w:p>
        </w:tc>
        <w:tc>
          <w:tcPr>
            <w:tcW w:w="3796" w:type="dxa"/>
            <w:gridSpan w:val="2"/>
            <w:tcBorders>
              <w:top w:val="nil"/>
              <w:left w:val="nil"/>
              <w:bottom w:val="nil"/>
              <w:right w:val="nil"/>
            </w:tcBorders>
            <w:tcMar>
              <w:top w:w="0" w:type="dxa"/>
              <w:left w:w="28" w:type="dxa"/>
              <w:bottom w:w="0" w:type="dxa"/>
              <w:right w:w="28" w:type="dxa"/>
            </w:tcMar>
            <w:hideMark/>
          </w:tcPr>
          <w:p w:rsidR="00A53BB4" w:rsidRDefault="00A53BB4">
            <w:pPr>
              <w:widowControl w:val="0"/>
              <w:ind w:firstLine="709"/>
              <w:rPr>
                <w:rFonts w:cs="Arial"/>
                <w:color w:val="000000"/>
                <w:lang w:bidi="ru-RU"/>
              </w:rPr>
            </w:pPr>
            <w:r>
              <w:rPr>
                <w:rFonts w:cs="Arial"/>
                <w:color w:val="000000"/>
                <w:lang w:bidi="ru-RU"/>
              </w:rPr>
              <w:t>(фамилия, имя, отчество (при наличии)</w:t>
            </w:r>
          </w:p>
        </w:tc>
      </w:tr>
    </w:tbl>
    <w:p w:rsidR="005E12F6" w:rsidRDefault="005E12F6" w:rsidP="00A53BB4">
      <w:pPr>
        <w:widowControl w:val="0"/>
        <w:ind w:left="5103" w:firstLine="0"/>
        <w:rPr>
          <w:rFonts w:eastAsia="Tahoma" w:cs="Arial"/>
          <w:color w:val="000000"/>
          <w:lang w:bidi="ru-RU"/>
        </w:rPr>
      </w:pPr>
    </w:p>
    <w:p w:rsidR="005E12F6" w:rsidRPr="005E12F6" w:rsidRDefault="005E12F6" w:rsidP="005E12F6">
      <w:pPr>
        <w:rPr>
          <w:rFonts w:eastAsia="Tahoma" w:cs="Arial"/>
          <w:lang w:bidi="ru-RU"/>
        </w:rPr>
      </w:pPr>
    </w:p>
    <w:p w:rsidR="00A53BB4" w:rsidRDefault="005E12F6" w:rsidP="00A53BB4">
      <w:pPr>
        <w:widowControl w:val="0"/>
        <w:ind w:left="5103" w:firstLine="0"/>
        <w:rPr>
          <w:rFonts w:cs="Arial"/>
          <w:bCs/>
          <w:color w:val="000000"/>
        </w:rPr>
      </w:pPr>
      <w:r>
        <w:rPr>
          <w:rFonts w:cs="Arial"/>
          <w:bCs/>
          <w:color w:val="000000"/>
        </w:rPr>
        <w:t>Приложен</w:t>
      </w:r>
      <w:r w:rsidR="00A53BB4">
        <w:rPr>
          <w:rFonts w:cs="Arial"/>
          <w:bCs/>
          <w:color w:val="000000"/>
        </w:rPr>
        <w:t>ие № 7</w:t>
      </w:r>
    </w:p>
    <w:p w:rsidR="00A53BB4" w:rsidRDefault="00A53BB4" w:rsidP="00A53BB4">
      <w:pPr>
        <w:widowControl w:val="0"/>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A53BB4" w:rsidRDefault="00A53BB4" w:rsidP="00A53BB4">
      <w:pPr>
        <w:ind w:left="5103" w:firstLine="0"/>
        <w:rPr>
          <w:rFonts w:eastAsia="Calibri" w:cs="Arial"/>
          <w:color w:val="000000"/>
          <w:lang w:eastAsia="en-US"/>
        </w:rPr>
      </w:pPr>
    </w:p>
    <w:p w:rsidR="00A53BB4" w:rsidRDefault="00A53BB4" w:rsidP="00A53BB4">
      <w:pPr>
        <w:ind w:left="5103" w:firstLine="0"/>
        <w:rPr>
          <w:rFonts w:eastAsia="Calibri" w:cs="Arial"/>
          <w:color w:val="000000"/>
          <w:lang w:eastAsia="en-US"/>
        </w:rPr>
      </w:pPr>
      <w:r>
        <w:rPr>
          <w:rFonts w:eastAsia="Calibri" w:cs="Arial"/>
          <w:color w:val="000000"/>
          <w:lang w:eastAsia="en-US"/>
        </w:rPr>
        <w:t>ФОРМА</w:t>
      </w:r>
    </w:p>
    <w:p w:rsidR="00A53BB4" w:rsidRDefault="00A53BB4" w:rsidP="00A53BB4">
      <w:pPr>
        <w:widowControl w:val="0"/>
        <w:ind w:left="5103" w:firstLine="0"/>
        <w:rPr>
          <w:rFonts w:eastAsia="Tahoma" w:cs="Arial"/>
          <w:bCs/>
          <w:color w:val="000000"/>
          <w:lang w:bidi="ru-RU"/>
        </w:rPr>
      </w:pPr>
    </w:p>
    <w:p w:rsidR="00A53BB4" w:rsidRDefault="00A53BB4" w:rsidP="00A53BB4">
      <w:pPr>
        <w:ind w:left="5103" w:firstLine="0"/>
        <w:rPr>
          <w:rFonts w:eastAsia="Tahoma" w:cs="Arial"/>
          <w:color w:val="000000"/>
          <w:lang w:bidi="ru-RU"/>
        </w:rPr>
      </w:pPr>
      <w:r>
        <w:rPr>
          <w:rFonts w:eastAsia="Tahoma" w:cs="Arial"/>
          <w:color w:val="000000"/>
          <w:lang w:bidi="ru-RU"/>
        </w:rPr>
        <w:t>Кому ____________________________________</w:t>
      </w:r>
    </w:p>
    <w:p w:rsidR="00A53BB4" w:rsidRDefault="00A53BB4" w:rsidP="00A53BB4">
      <w:pPr>
        <w:widowControl w:val="0"/>
        <w:autoSpaceDE w:val="0"/>
        <w:autoSpaceDN w:val="0"/>
        <w:adjustRightInd w:val="0"/>
        <w:ind w:left="5103" w:firstLine="0"/>
        <w:rPr>
          <w:rFonts w:eastAsia="Tahoma" w:cs="Arial"/>
          <w:color w:val="000000"/>
          <w:lang w:bidi="ru-RU"/>
        </w:rPr>
      </w:pPr>
      <w:r>
        <w:rPr>
          <w:rFonts w:eastAsia="Tahoma" w:cs="Arial"/>
          <w:color w:val="00000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53BB4" w:rsidRDefault="00A53BB4" w:rsidP="00A53BB4">
      <w:pPr>
        <w:widowControl w:val="0"/>
        <w:autoSpaceDE w:val="0"/>
        <w:autoSpaceDN w:val="0"/>
        <w:adjustRightInd w:val="0"/>
        <w:ind w:left="5103" w:firstLine="0"/>
        <w:rPr>
          <w:rFonts w:eastAsia="Tahoma" w:cs="Arial"/>
          <w:color w:val="000000"/>
          <w:lang w:bidi="ru-RU"/>
        </w:rPr>
      </w:pPr>
      <w:r>
        <w:rPr>
          <w:rFonts w:eastAsia="Tahoma" w:cs="Arial"/>
          <w:color w:val="000000"/>
          <w:lang w:bidi="ru-RU"/>
        </w:rPr>
        <w:t>_________________________________________</w:t>
      </w:r>
    </w:p>
    <w:p w:rsidR="00A53BB4" w:rsidRDefault="00A53BB4" w:rsidP="00A53BB4">
      <w:pPr>
        <w:widowControl w:val="0"/>
        <w:autoSpaceDE w:val="0"/>
        <w:autoSpaceDN w:val="0"/>
        <w:adjustRightInd w:val="0"/>
        <w:ind w:left="5103" w:firstLine="0"/>
        <w:rPr>
          <w:rFonts w:eastAsia="Tahoma" w:cs="Arial"/>
          <w:color w:val="000000"/>
          <w:lang w:bidi="ru-RU"/>
        </w:rPr>
      </w:pPr>
      <w:r>
        <w:rPr>
          <w:rFonts w:eastAsia="Tahoma" w:cs="Arial"/>
          <w:color w:val="000000"/>
          <w:lang w:bidi="ru-RU"/>
        </w:rPr>
        <w:t>почтовый индекс и адрес, телефон, адрес электронной почты)</w:t>
      </w:r>
    </w:p>
    <w:p w:rsidR="00A53BB4" w:rsidRDefault="00A53BB4" w:rsidP="00A53BB4">
      <w:pPr>
        <w:widowControl w:val="0"/>
        <w:ind w:firstLine="709"/>
        <w:rPr>
          <w:rFonts w:eastAsia="Tahoma" w:cs="Arial"/>
          <w:color w:val="000000"/>
          <w:lang w:bidi="ru-RU"/>
        </w:rPr>
      </w:pPr>
    </w:p>
    <w:p w:rsidR="00A53BB4" w:rsidRDefault="00A53BB4" w:rsidP="00A53BB4">
      <w:pPr>
        <w:widowControl w:val="0"/>
        <w:ind w:firstLine="709"/>
        <w:jc w:val="center"/>
        <w:rPr>
          <w:rFonts w:eastAsia="Tahoma" w:cs="Arial"/>
          <w:color w:val="000000"/>
          <w:lang w:bidi="ru-RU"/>
        </w:rPr>
      </w:pPr>
      <w:r>
        <w:rPr>
          <w:rFonts w:eastAsia="Tahoma" w:cs="Arial"/>
          <w:color w:val="000000"/>
          <w:lang w:bidi="ru-RU"/>
        </w:rPr>
        <w:t>Решение об отказе во внесении исправлений документ</w:t>
      </w:r>
    </w:p>
    <w:p w:rsidR="00A53BB4" w:rsidRDefault="00A53BB4" w:rsidP="00A53BB4">
      <w:pPr>
        <w:widowControl w:val="0"/>
        <w:ind w:firstLine="709"/>
        <w:jc w:val="center"/>
        <w:rPr>
          <w:rFonts w:eastAsia="Tahoma" w:cs="Arial"/>
          <w:color w:val="000000"/>
          <w:lang w:bidi="ru-RU"/>
        </w:rPr>
      </w:pPr>
      <w:r>
        <w:rPr>
          <w:rFonts w:eastAsia="Tahoma" w:cs="Arial"/>
          <w:color w:val="000000"/>
          <w:lang w:bidi="ru-RU"/>
        </w:rPr>
        <w:t>__________________________________________________________________________________</w:t>
      </w:r>
    </w:p>
    <w:p w:rsidR="00A53BB4" w:rsidRDefault="00A53BB4" w:rsidP="00A53BB4">
      <w:pPr>
        <w:widowControl w:val="0"/>
        <w:ind w:firstLine="709"/>
        <w:jc w:val="center"/>
        <w:rPr>
          <w:rFonts w:eastAsia="Tahoma" w:cs="Arial"/>
          <w:color w:val="000000"/>
          <w:lang w:bidi="ru-RU"/>
        </w:rPr>
      </w:pPr>
      <w:r>
        <w:rPr>
          <w:rFonts w:eastAsia="Tahoma" w:cs="Arial"/>
          <w:color w:val="000000"/>
          <w:lang w:bidi="ru-RU"/>
        </w:rPr>
        <w:t>(наименование уполномоченного органа государственной власти, органа местного самоуправления)</w:t>
      </w:r>
    </w:p>
    <w:p w:rsidR="00A53BB4" w:rsidRDefault="00A53BB4" w:rsidP="00A53BB4">
      <w:pPr>
        <w:widowControl w:val="0"/>
        <w:ind w:firstLine="709"/>
        <w:rPr>
          <w:rFonts w:eastAsia="Tahoma" w:cs="Arial"/>
          <w:color w:val="000000"/>
          <w:lang w:bidi="ru-RU"/>
        </w:rPr>
      </w:pPr>
      <w:r>
        <w:rPr>
          <w:rFonts w:eastAsia="Tahoma" w:cs="Arial"/>
          <w:color w:val="000000"/>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A53BB4" w:rsidRDefault="00A53BB4" w:rsidP="00A53BB4">
      <w:pPr>
        <w:widowControl w:val="0"/>
        <w:ind w:firstLine="709"/>
        <w:rPr>
          <w:rFonts w:eastAsia="Tahoma" w:cs="Arial"/>
          <w:color w:val="000000"/>
          <w:lang w:bidi="ru-RU"/>
        </w:rPr>
      </w:pPr>
      <w:r>
        <w:rPr>
          <w:rFonts w:eastAsia="Tahoma" w:cs="Arial"/>
          <w:color w:val="000000"/>
          <w:lang w:bidi="ru-RU"/>
        </w:rPr>
        <w:t>(дата и номер регистрации)</w:t>
      </w:r>
    </w:p>
    <w:p w:rsidR="00A53BB4" w:rsidRDefault="00A53BB4" w:rsidP="00A53BB4">
      <w:pPr>
        <w:widowControl w:val="0"/>
        <w:ind w:firstLine="709"/>
        <w:rPr>
          <w:rFonts w:eastAsia="Tahoma" w:cs="Arial"/>
          <w:color w:val="000000"/>
          <w:lang w:bidi="ru-RU"/>
        </w:rPr>
      </w:pPr>
      <w:r>
        <w:rPr>
          <w:rFonts w:eastAsia="Tahoma" w:cs="Arial"/>
          <w:color w:val="000000"/>
          <w:lang w:bidi="ru-RU"/>
        </w:rPr>
        <w:t xml:space="preserve">исправлений в градостроительный план земельного участка. </w:t>
      </w:r>
    </w:p>
    <w:p w:rsidR="00A53BB4" w:rsidRDefault="00A53BB4" w:rsidP="00A53BB4">
      <w:pPr>
        <w:widowControl w:val="0"/>
        <w:ind w:firstLine="709"/>
        <w:rPr>
          <w:rFonts w:eastAsia="Tahoma" w:cs="Arial"/>
          <w:color w:val="000000"/>
          <w:lang w:bidi="ru-RU"/>
        </w:rPr>
      </w:pPr>
    </w:p>
    <w:tbl>
      <w:tblPr>
        <w:tblW w:w="97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0"/>
        <w:gridCol w:w="4678"/>
        <w:gridCol w:w="3827"/>
      </w:tblGrid>
      <w:tr w:rsidR="00A53BB4" w:rsidTr="00A53BB4">
        <w:trPr>
          <w:trHeight w:val="871"/>
        </w:trPr>
        <w:tc>
          <w:tcPr>
            <w:tcW w:w="1201"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Разъяснение причин отказа во внесении исправлений в документ______________</w:t>
            </w:r>
          </w:p>
        </w:tc>
      </w:tr>
      <w:tr w:rsidR="00A53BB4" w:rsidTr="00A53BB4">
        <w:trPr>
          <w:trHeight w:val="1163"/>
        </w:trPr>
        <w:tc>
          <w:tcPr>
            <w:tcW w:w="1201" w:type="dxa"/>
            <w:vMerge w:val="restart"/>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lastRenderedPageBreak/>
              <w:t>12.4</w:t>
            </w: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 xml:space="preserve">Обращение лица, не являющегося заявителем </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Указываются основания такого вывода</w:t>
            </w:r>
          </w:p>
        </w:tc>
      </w:tr>
      <w:tr w:rsidR="00A53BB4" w:rsidTr="00A53BB4">
        <w:trPr>
          <w:trHeight w:val="13"/>
        </w:trPr>
        <w:tc>
          <w:tcPr>
            <w:tcW w:w="1201" w:type="dxa"/>
            <w:vMerge/>
            <w:tcBorders>
              <w:top w:val="single" w:sz="4" w:space="0" w:color="auto"/>
              <w:left w:val="single" w:sz="4" w:space="0" w:color="auto"/>
              <w:bottom w:val="single" w:sz="4" w:space="0" w:color="auto"/>
              <w:right w:val="single" w:sz="4" w:space="0" w:color="auto"/>
            </w:tcBorders>
            <w:vAlign w:val="center"/>
            <w:hideMark/>
          </w:tcPr>
          <w:p w:rsidR="00A53BB4" w:rsidRDefault="00A53BB4">
            <w:pPr>
              <w:ind w:firstLine="0"/>
              <w:jc w:val="left"/>
              <w:rPr>
                <w:rFonts w:eastAsia="Tahoma" w:cs="Arial"/>
                <w:color w:val="000000"/>
                <w:sz w:val="18"/>
                <w:szCs w:val="18"/>
                <w:lang w:bidi="ru-RU"/>
              </w:rPr>
            </w:pPr>
          </w:p>
        </w:tc>
        <w:tc>
          <w:tcPr>
            <w:tcW w:w="4678"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отсутствие опечаток и ошибок в документе_____________________</w:t>
            </w:r>
          </w:p>
        </w:tc>
        <w:tc>
          <w:tcPr>
            <w:tcW w:w="3827" w:type="dxa"/>
            <w:tcBorders>
              <w:top w:val="single" w:sz="4" w:space="0" w:color="auto"/>
              <w:left w:val="single" w:sz="4" w:space="0" w:color="auto"/>
              <w:bottom w:val="single" w:sz="4" w:space="0" w:color="auto"/>
              <w:right w:val="single" w:sz="4" w:space="0" w:color="auto"/>
            </w:tcBorders>
            <w:hideMark/>
          </w:tcPr>
          <w:p w:rsidR="00A53BB4" w:rsidRDefault="00A53BB4">
            <w:pPr>
              <w:widowControl w:val="0"/>
              <w:ind w:firstLine="0"/>
              <w:rPr>
                <w:rFonts w:eastAsia="Tahoma" w:cs="Arial"/>
                <w:color w:val="000000"/>
                <w:sz w:val="18"/>
                <w:szCs w:val="18"/>
                <w:lang w:bidi="ru-RU"/>
              </w:rPr>
            </w:pPr>
            <w:r>
              <w:rPr>
                <w:rFonts w:eastAsia="Tahoma" w:cs="Arial"/>
                <w:color w:val="000000"/>
                <w:sz w:val="18"/>
                <w:szCs w:val="18"/>
                <w:lang w:bidi="ru-RU"/>
              </w:rPr>
              <w:t>Указываются основания такого вывода</w:t>
            </w:r>
          </w:p>
        </w:tc>
      </w:tr>
    </w:tbl>
    <w:p w:rsidR="00A53BB4" w:rsidRDefault="00A53BB4" w:rsidP="00A53BB4">
      <w:pPr>
        <w:widowControl w:val="0"/>
        <w:ind w:firstLine="709"/>
        <w:rPr>
          <w:rFonts w:cs="Arial"/>
          <w:color w:val="000000"/>
        </w:rPr>
      </w:pPr>
      <w:r>
        <w:rPr>
          <w:rFonts w:cs="Arial"/>
          <w:color w:val="000000"/>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A53BB4" w:rsidRDefault="00A53BB4" w:rsidP="00A53BB4">
      <w:pPr>
        <w:widowControl w:val="0"/>
        <w:ind w:firstLine="709"/>
        <w:rPr>
          <w:rFonts w:cs="Arial"/>
          <w:color w:val="000000"/>
        </w:rPr>
      </w:pPr>
      <w:r>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53BB4" w:rsidRDefault="00A53BB4" w:rsidP="00A53BB4">
      <w:pPr>
        <w:widowControl w:val="0"/>
        <w:ind w:firstLine="709"/>
        <w:rPr>
          <w:rFonts w:cs="Arial"/>
          <w:color w:val="000000"/>
        </w:rPr>
      </w:pPr>
      <w:r>
        <w:rPr>
          <w:rFonts w:cs="Arial"/>
          <w:color w:val="000000"/>
        </w:rPr>
        <w:t xml:space="preserve">Дополнительно информируем:_______________________________________ ______________________________________________________________________. </w:t>
      </w:r>
    </w:p>
    <w:p w:rsidR="00A53BB4" w:rsidRDefault="00A53BB4" w:rsidP="00A53BB4">
      <w:pPr>
        <w:widowControl w:val="0"/>
        <w:ind w:firstLine="709"/>
        <w:rPr>
          <w:rFonts w:cs="Arial"/>
          <w:color w:val="000000"/>
        </w:rPr>
      </w:pPr>
      <w:r>
        <w:rPr>
          <w:rFonts w:cs="Arial"/>
          <w:color w:val="00000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A53BB4" w:rsidRDefault="00A53BB4" w:rsidP="00A53BB4">
      <w:pPr>
        <w:widowControl w:val="0"/>
        <w:ind w:firstLine="709"/>
        <w:rPr>
          <w:rFonts w:cs="Arial"/>
          <w:color w:val="000000"/>
        </w:rPr>
      </w:pPr>
    </w:p>
    <w:tbl>
      <w:tblPr>
        <w:tblW w:w="9930" w:type="dxa"/>
        <w:tblLayout w:type="fixed"/>
        <w:tblCellMar>
          <w:left w:w="28" w:type="dxa"/>
          <w:right w:w="28" w:type="dxa"/>
        </w:tblCellMar>
        <w:tblLook w:val="04A0"/>
      </w:tblPr>
      <w:tblGrid>
        <w:gridCol w:w="3121"/>
        <w:gridCol w:w="283"/>
        <w:gridCol w:w="2271"/>
        <w:gridCol w:w="283"/>
        <w:gridCol w:w="3972"/>
      </w:tblGrid>
      <w:tr w:rsidR="00A53BB4" w:rsidTr="00A53BB4">
        <w:tc>
          <w:tcPr>
            <w:tcW w:w="3119" w:type="dxa"/>
            <w:tcBorders>
              <w:top w:val="nil"/>
              <w:left w:val="nil"/>
              <w:bottom w:val="single" w:sz="4" w:space="0" w:color="auto"/>
              <w:right w:val="nil"/>
            </w:tcBorders>
            <w:vAlign w:val="bottom"/>
          </w:tcPr>
          <w:p w:rsidR="00A53BB4" w:rsidRDefault="00A53BB4">
            <w:pPr>
              <w:widowControl w:val="0"/>
              <w:ind w:firstLine="709"/>
              <w:rPr>
                <w:rFonts w:eastAsia="Tahoma" w:cs="Arial"/>
                <w:color w:val="000000"/>
                <w:lang w:bidi="ru-RU"/>
              </w:rPr>
            </w:pPr>
          </w:p>
        </w:tc>
        <w:tc>
          <w:tcPr>
            <w:tcW w:w="283" w:type="dxa"/>
            <w:vAlign w:val="bottom"/>
          </w:tcPr>
          <w:p w:rsidR="00A53BB4" w:rsidRDefault="00A53BB4">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A53BB4" w:rsidRDefault="00A53BB4">
            <w:pPr>
              <w:widowControl w:val="0"/>
              <w:ind w:firstLine="709"/>
              <w:rPr>
                <w:rFonts w:eastAsia="Tahoma" w:cs="Arial"/>
                <w:color w:val="000000"/>
                <w:lang w:bidi="ru-RU"/>
              </w:rPr>
            </w:pPr>
          </w:p>
        </w:tc>
        <w:tc>
          <w:tcPr>
            <w:tcW w:w="283" w:type="dxa"/>
            <w:vAlign w:val="bottom"/>
          </w:tcPr>
          <w:p w:rsidR="00A53BB4" w:rsidRDefault="00A53BB4">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A53BB4" w:rsidRDefault="00A53BB4">
            <w:pPr>
              <w:widowControl w:val="0"/>
              <w:ind w:firstLine="709"/>
              <w:rPr>
                <w:rFonts w:eastAsia="Tahoma" w:cs="Arial"/>
                <w:color w:val="000000"/>
                <w:lang w:bidi="ru-RU"/>
              </w:rPr>
            </w:pPr>
          </w:p>
        </w:tc>
      </w:tr>
      <w:tr w:rsidR="00A53BB4" w:rsidTr="00A53BB4">
        <w:tc>
          <w:tcPr>
            <w:tcW w:w="3119" w:type="dxa"/>
            <w:hideMark/>
          </w:tcPr>
          <w:p w:rsidR="00A53BB4" w:rsidRDefault="00A53BB4">
            <w:pPr>
              <w:widowControl w:val="0"/>
              <w:ind w:firstLine="709"/>
              <w:rPr>
                <w:rFonts w:eastAsia="Tahoma" w:cs="Arial"/>
                <w:color w:val="000000"/>
                <w:lang w:bidi="ru-RU"/>
              </w:rPr>
            </w:pPr>
            <w:r>
              <w:rPr>
                <w:rFonts w:eastAsia="Tahoma" w:cs="Arial"/>
                <w:color w:val="000000"/>
                <w:lang w:bidi="ru-RU"/>
              </w:rPr>
              <w:t>(должность)</w:t>
            </w:r>
          </w:p>
        </w:tc>
        <w:tc>
          <w:tcPr>
            <w:tcW w:w="283" w:type="dxa"/>
          </w:tcPr>
          <w:p w:rsidR="00A53BB4" w:rsidRDefault="00A53BB4">
            <w:pPr>
              <w:widowControl w:val="0"/>
              <w:ind w:firstLine="709"/>
              <w:rPr>
                <w:rFonts w:eastAsia="Tahoma" w:cs="Arial"/>
                <w:color w:val="000000"/>
                <w:lang w:bidi="ru-RU"/>
              </w:rPr>
            </w:pPr>
          </w:p>
        </w:tc>
        <w:tc>
          <w:tcPr>
            <w:tcW w:w="2269" w:type="dxa"/>
            <w:hideMark/>
          </w:tcPr>
          <w:p w:rsidR="00A53BB4" w:rsidRDefault="00A53BB4">
            <w:pPr>
              <w:widowControl w:val="0"/>
              <w:ind w:firstLine="709"/>
              <w:rPr>
                <w:rFonts w:eastAsia="Tahoma" w:cs="Arial"/>
                <w:color w:val="000000"/>
                <w:lang w:bidi="ru-RU"/>
              </w:rPr>
            </w:pPr>
            <w:r>
              <w:rPr>
                <w:rFonts w:eastAsia="Tahoma" w:cs="Arial"/>
                <w:color w:val="000000"/>
                <w:lang w:bidi="ru-RU"/>
              </w:rPr>
              <w:t>(подпись)</w:t>
            </w:r>
          </w:p>
        </w:tc>
        <w:tc>
          <w:tcPr>
            <w:tcW w:w="283" w:type="dxa"/>
          </w:tcPr>
          <w:p w:rsidR="00A53BB4" w:rsidRDefault="00A53BB4">
            <w:pPr>
              <w:widowControl w:val="0"/>
              <w:ind w:firstLine="709"/>
              <w:rPr>
                <w:rFonts w:eastAsia="Tahoma" w:cs="Arial"/>
                <w:color w:val="000000"/>
                <w:lang w:bidi="ru-RU"/>
              </w:rPr>
            </w:pPr>
          </w:p>
        </w:tc>
        <w:tc>
          <w:tcPr>
            <w:tcW w:w="3969" w:type="dxa"/>
            <w:hideMark/>
          </w:tcPr>
          <w:p w:rsidR="00A53BB4" w:rsidRDefault="00A53BB4">
            <w:pPr>
              <w:widowControl w:val="0"/>
              <w:ind w:firstLine="709"/>
              <w:rPr>
                <w:rFonts w:eastAsia="Tahoma" w:cs="Arial"/>
                <w:color w:val="000000"/>
                <w:lang w:bidi="ru-RU"/>
              </w:rPr>
            </w:pPr>
            <w:r>
              <w:rPr>
                <w:rFonts w:eastAsia="Tahoma" w:cs="Arial"/>
                <w:color w:val="000000"/>
                <w:lang w:bidi="ru-RU"/>
              </w:rPr>
              <w:t>(фамилия, имя, отчество (при наличии)</w:t>
            </w:r>
          </w:p>
        </w:tc>
      </w:tr>
    </w:tbl>
    <w:p w:rsidR="00A53BB4" w:rsidRDefault="00A53BB4" w:rsidP="00A53BB4">
      <w:pPr>
        <w:widowControl w:val="0"/>
        <w:ind w:firstLine="709"/>
        <w:rPr>
          <w:rFonts w:eastAsia="Tahoma" w:cs="Arial"/>
          <w:color w:val="000000"/>
          <w:lang w:bidi="ru-RU"/>
        </w:rPr>
      </w:pPr>
      <w:r>
        <w:rPr>
          <w:rFonts w:eastAsia="Tahoma" w:cs="Arial"/>
          <w:color w:val="000000"/>
          <w:lang w:bidi="ru-RU"/>
        </w:rPr>
        <w:t>Дата</w:t>
      </w:r>
    </w:p>
    <w:p w:rsidR="00A53BB4" w:rsidRDefault="00A53BB4" w:rsidP="00A53BB4">
      <w:pPr>
        <w:ind w:left="5103" w:firstLine="0"/>
        <w:rPr>
          <w:rFonts w:cs="Arial"/>
          <w:color w:val="000000"/>
        </w:rPr>
      </w:pPr>
      <w:r>
        <w:rPr>
          <w:rFonts w:eastAsia="Tahoma" w:cs="Arial"/>
          <w:color w:val="000000"/>
          <w:lang w:bidi="ru-RU"/>
        </w:rPr>
        <w:br w:type="page"/>
      </w:r>
      <w:r>
        <w:rPr>
          <w:rFonts w:cs="Arial"/>
          <w:color w:val="000000"/>
        </w:rPr>
        <w:lastRenderedPageBreak/>
        <w:t xml:space="preserve">Приложение № 8 </w:t>
      </w:r>
    </w:p>
    <w:p w:rsidR="00A53BB4" w:rsidRDefault="00A53BB4" w:rsidP="00A53BB4">
      <w:pPr>
        <w:ind w:left="5103" w:firstLine="0"/>
        <w:rPr>
          <w:rFonts w:cs="Arial"/>
          <w:color w:val="000000"/>
        </w:rPr>
      </w:pPr>
      <w:r>
        <w:rPr>
          <w:rFonts w:cs="Arial"/>
          <w:color w:val="000000"/>
        </w:rPr>
        <w:t>К Административному регламенту по предоставлению муниципальной услуги</w:t>
      </w:r>
    </w:p>
    <w:p w:rsidR="00A53BB4" w:rsidRDefault="00A53BB4" w:rsidP="00A53BB4">
      <w:pPr>
        <w:ind w:left="5103" w:firstLine="0"/>
        <w:rPr>
          <w:rFonts w:cs="Arial"/>
          <w:color w:val="000000"/>
        </w:rPr>
      </w:pPr>
    </w:p>
    <w:p w:rsidR="00A53BB4" w:rsidRDefault="00A53BB4" w:rsidP="00A53BB4">
      <w:pPr>
        <w:ind w:firstLine="709"/>
        <w:jc w:val="center"/>
        <w:rPr>
          <w:rFonts w:cs="Arial"/>
          <w:color w:val="000000"/>
        </w:rPr>
      </w:pPr>
      <w:r>
        <w:rPr>
          <w:rFonts w:cs="Arial"/>
          <w:color w:val="000000"/>
        </w:rPr>
        <w:t>Перечень</w:t>
      </w:r>
    </w:p>
    <w:p w:rsidR="00A53BB4" w:rsidRDefault="00A53BB4" w:rsidP="00A53BB4">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53BB4" w:rsidRDefault="00A53BB4" w:rsidP="00A53BB4">
      <w:pPr>
        <w:ind w:firstLine="709"/>
        <w:rPr>
          <w:rFonts w:cs="Arial"/>
          <w:color w:val="000000"/>
        </w:rPr>
      </w:pPr>
    </w:p>
    <w:p w:rsidR="00A53BB4" w:rsidRDefault="00A53BB4" w:rsidP="00A53BB4">
      <w:pPr>
        <w:pStyle w:val="a6"/>
        <w:numPr>
          <w:ilvl w:val="0"/>
          <w:numId w:val="20"/>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A53BB4" w:rsidRDefault="00A53BB4" w:rsidP="00A53BB4">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53BB4" w:rsidTr="00A53BB4">
        <w:tc>
          <w:tcPr>
            <w:tcW w:w="121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w:t>
            </w:r>
          </w:p>
        </w:tc>
        <w:tc>
          <w:tcPr>
            <w:tcW w:w="3064"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Признак заявителя</w:t>
            </w:r>
          </w:p>
        </w:tc>
        <w:tc>
          <w:tcPr>
            <w:tcW w:w="4300"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Значения признаков заявителя</w:t>
            </w:r>
          </w:p>
        </w:tc>
      </w:tr>
      <w:tr w:rsidR="00A53BB4" w:rsidTr="00A53BB4">
        <w:tc>
          <w:tcPr>
            <w:tcW w:w="8577" w:type="dxa"/>
            <w:gridSpan w:val="3"/>
            <w:tcBorders>
              <w:top w:val="single" w:sz="4" w:space="0" w:color="auto"/>
              <w:left w:val="single" w:sz="4" w:space="0" w:color="auto"/>
              <w:bottom w:val="single" w:sz="4" w:space="0" w:color="auto"/>
              <w:right w:val="single" w:sz="4" w:space="0" w:color="auto"/>
            </w:tcBorders>
            <w:hideMark/>
          </w:tcPr>
          <w:p w:rsidR="00A53BB4" w:rsidRDefault="00A53BB4">
            <w:pPr>
              <w:autoSpaceDE w:val="0"/>
              <w:autoSpaceDN w:val="0"/>
              <w:adjustRightInd w:val="0"/>
              <w:ind w:firstLine="0"/>
              <w:rPr>
                <w:rFonts w:eastAsia="Calibri" w:cs="Arial"/>
                <w:color w:val="000000"/>
                <w:sz w:val="18"/>
                <w:szCs w:val="18"/>
              </w:rPr>
            </w:pPr>
            <w:r>
              <w:rPr>
                <w:rFonts w:cs="Arial"/>
                <w:color w:val="000000"/>
                <w:sz w:val="18"/>
                <w:szCs w:val="18"/>
              </w:rPr>
              <w:t>Вариант 1. Принятие постановления об установлении публичного сервитута либо об отказе в установлении публичного сервитута.</w:t>
            </w:r>
          </w:p>
        </w:tc>
      </w:tr>
      <w:tr w:rsidR="00A53BB4" w:rsidTr="00A53BB4">
        <w:tc>
          <w:tcPr>
            <w:tcW w:w="121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A53BB4" w:rsidRDefault="00A53BB4">
            <w:pPr>
              <w:ind w:firstLine="0"/>
              <w:rPr>
                <w:rFonts w:eastAsia="Calibri" w:cs="Arial"/>
                <w:color w:val="000000"/>
                <w:sz w:val="18"/>
                <w:szCs w:val="18"/>
              </w:rPr>
            </w:pPr>
            <w:r>
              <w:rPr>
                <w:rFonts w:eastAsia="Calibri" w:cs="Arial"/>
                <w:color w:val="000000"/>
                <w:sz w:val="18"/>
                <w:szCs w:val="18"/>
              </w:rPr>
              <w:t>Юридическое лицо</w:t>
            </w:r>
          </w:p>
          <w:p w:rsidR="00A53BB4" w:rsidRDefault="00A53BB4">
            <w:pPr>
              <w:autoSpaceDE w:val="0"/>
              <w:autoSpaceDN w:val="0"/>
              <w:adjustRightInd w:val="0"/>
              <w:ind w:firstLine="0"/>
              <w:rPr>
                <w:rFonts w:eastAsia="Calibri" w:cs="Arial"/>
                <w:color w:val="000000"/>
                <w:sz w:val="18"/>
                <w:szCs w:val="18"/>
              </w:rPr>
            </w:pPr>
          </w:p>
        </w:tc>
      </w:tr>
      <w:tr w:rsidR="00A53BB4" w:rsidTr="00A53BB4">
        <w:tc>
          <w:tcPr>
            <w:tcW w:w="121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A53BB4" w:rsidRDefault="00A53BB4" w:rsidP="00A53BB4">
            <w:pPr>
              <w:pStyle w:val="a6"/>
              <w:numPr>
                <w:ilvl w:val="0"/>
                <w:numId w:val="2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A53BB4" w:rsidRDefault="00A53BB4" w:rsidP="00A53BB4">
            <w:pPr>
              <w:pStyle w:val="a6"/>
              <w:numPr>
                <w:ilvl w:val="0"/>
                <w:numId w:val="2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r w:rsidR="00A53BB4" w:rsidTr="00A53BB4">
        <w:tc>
          <w:tcPr>
            <w:tcW w:w="8577" w:type="dxa"/>
            <w:gridSpan w:val="3"/>
            <w:tcBorders>
              <w:top w:val="single" w:sz="4" w:space="0" w:color="auto"/>
              <w:left w:val="single" w:sz="4" w:space="0" w:color="auto"/>
              <w:bottom w:val="single" w:sz="4" w:space="0" w:color="auto"/>
              <w:right w:val="single" w:sz="4" w:space="0" w:color="auto"/>
            </w:tcBorders>
            <w:hideMark/>
          </w:tcPr>
          <w:p w:rsidR="00A53BB4" w:rsidRDefault="00A53BB4">
            <w:pPr>
              <w:autoSpaceDE w:val="0"/>
              <w:autoSpaceDN w:val="0"/>
              <w:adjustRightInd w:val="0"/>
              <w:ind w:firstLine="0"/>
              <w:rPr>
                <w:rFonts w:eastAsia="Calibri" w:cs="Arial"/>
                <w:color w:val="000000"/>
                <w:sz w:val="18"/>
                <w:szCs w:val="18"/>
              </w:rPr>
            </w:pPr>
            <w:r>
              <w:rPr>
                <w:rFonts w:cs="Arial"/>
                <w:bCs/>
                <w:color w:val="000000"/>
                <w:sz w:val="18"/>
                <w:szCs w:val="18"/>
              </w:rPr>
              <w:t>Вариант 2. Исправление допущенных опечаток и ошибок в выданных в результате предоставления Муниципальной услуги документах.</w:t>
            </w:r>
          </w:p>
        </w:tc>
      </w:tr>
      <w:tr w:rsidR="00A53BB4" w:rsidTr="00A53BB4">
        <w:tc>
          <w:tcPr>
            <w:tcW w:w="121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A53BB4" w:rsidRDefault="00A53BB4">
            <w:pPr>
              <w:ind w:firstLine="0"/>
              <w:rPr>
                <w:rFonts w:eastAsia="Calibri" w:cs="Arial"/>
                <w:color w:val="000000"/>
                <w:sz w:val="18"/>
                <w:szCs w:val="18"/>
              </w:rPr>
            </w:pPr>
            <w:r>
              <w:rPr>
                <w:rFonts w:eastAsia="Calibri" w:cs="Arial"/>
                <w:color w:val="000000"/>
                <w:sz w:val="18"/>
                <w:szCs w:val="18"/>
              </w:rPr>
              <w:t>Юридическое лицо</w:t>
            </w:r>
          </w:p>
          <w:p w:rsidR="00A53BB4" w:rsidRDefault="00A53BB4">
            <w:pPr>
              <w:autoSpaceDE w:val="0"/>
              <w:autoSpaceDN w:val="0"/>
              <w:adjustRightInd w:val="0"/>
              <w:ind w:firstLine="0"/>
              <w:rPr>
                <w:rFonts w:eastAsia="Calibri" w:cs="Arial"/>
                <w:color w:val="000000"/>
                <w:sz w:val="18"/>
                <w:szCs w:val="18"/>
              </w:rPr>
            </w:pPr>
          </w:p>
        </w:tc>
      </w:tr>
      <w:tr w:rsidR="00A53BB4" w:rsidTr="00A53BB4">
        <w:tc>
          <w:tcPr>
            <w:tcW w:w="121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A53BB4" w:rsidRDefault="00A53BB4" w:rsidP="00A53BB4">
            <w:pPr>
              <w:pStyle w:val="a6"/>
              <w:numPr>
                <w:ilvl w:val="0"/>
                <w:numId w:val="2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A53BB4" w:rsidRDefault="00A53BB4" w:rsidP="00A53BB4">
            <w:pPr>
              <w:pStyle w:val="a6"/>
              <w:numPr>
                <w:ilvl w:val="0"/>
                <w:numId w:val="2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r w:rsidR="00A53BB4" w:rsidTr="00A53BB4">
        <w:tc>
          <w:tcPr>
            <w:tcW w:w="8577" w:type="dxa"/>
            <w:gridSpan w:val="3"/>
            <w:tcBorders>
              <w:top w:val="single" w:sz="4" w:space="0" w:color="auto"/>
              <w:left w:val="single" w:sz="4" w:space="0" w:color="auto"/>
              <w:bottom w:val="single" w:sz="4" w:space="0" w:color="auto"/>
              <w:right w:val="single" w:sz="4" w:space="0" w:color="auto"/>
            </w:tcBorders>
            <w:hideMark/>
          </w:tcPr>
          <w:p w:rsidR="00A53BB4" w:rsidRDefault="00A53BB4">
            <w:pPr>
              <w:autoSpaceDE w:val="0"/>
              <w:autoSpaceDN w:val="0"/>
              <w:adjustRightInd w:val="0"/>
              <w:ind w:firstLine="0"/>
              <w:rPr>
                <w:rFonts w:eastAsia="Calibri" w:cs="Arial"/>
                <w:color w:val="000000"/>
                <w:sz w:val="18"/>
                <w:szCs w:val="18"/>
              </w:rPr>
            </w:pPr>
            <w:r>
              <w:rPr>
                <w:rFonts w:cs="Arial"/>
                <w:bCs/>
                <w:color w:val="000000"/>
                <w:sz w:val="18"/>
                <w:szCs w:val="18"/>
              </w:rPr>
              <w:t xml:space="preserve">Вариант 3. Выдача дубликата </w:t>
            </w:r>
            <w:r>
              <w:rPr>
                <w:rFonts w:cs="Arial"/>
                <w:color w:val="000000"/>
                <w:sz w:val="18"/>
                <w:szCs w:val="18"/>
              </w:rPr>
              <w:t>постановления об установлении публичного сервитута либо уведомления об отказе в установлении публичного сервитута</w:t>
            </w:r>
          </w:p>
        </w:tc>
      </w:tr>
      <w:tr w:rsidR="00A53BB4" w:rsidTr="00A53BB4">
        <w:tc>
          <w:tcPr>
            <w:tcW w:w="121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1</w:t>
            </w:r>
          </w:p>
        </w:tc>
        <w:tc>
          <w:tcPr>
            <w:tcW w:w="3064"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Категория заявителя</w:t>
            </w:r>
          </w:p>
        </w:tc>
        <w:tc>
          <w:tcPr>
            <w:tcW w:w="4300" w:type="dxa"/>
            <w:tcBorders>
              <w:top w:val="single" w:sz="4" w:space="0" w:color="auto"/>
              <w:left w:val="single" w:sz="4" w:space="0" w:color="auto"/>
              <w:bottom w:val="single" w:sz="4" w:space="0" w:color="auto"/>
              <w:right w:val="single" w:sz="4" w:space="0" w:color="auto"/>
            </w:tcBorders>
          </w:tcPr>
          <w:p w:rsidR="00A53BB4" w:rsidRDefault="00A53BB4">
            <w:pPr>
              <w:ind w:firstLine="0"/>
              <w:rPr>
                <w:rFonts w:eastAsia="Calibri" w:cs="Arial"/>
                <w:color w:val="000000"/>
                <w:sz w:val="18"/>
                <w:szCs w:val="18"/>
              </w:rPr>
            </w:pPr>
            <w:r>
              <w:rPr>
                <w:rFonts w:eastAsia="Calibri" w:cs="Arial"/>
                <w:color w:val="000000"/>
                <w:sz w:val="18"/>
                <w:szCs w:val="18"/>
              </w:rPr>
              <w:t>Юридическое лицо</w:t>
            </w:r>
          </w:p>
          <w:p w:rsidR="00A53BB4" w:rsidRDefault="00A53BB4">
            <w:pPr>
              <w:autoSpaceDE w:val="0"/>
              <w:autoSpaceDN w:val="0"/>
              <w:adjustRightInd w:val="0"/>
              <w:ind w:firstLine="0"/>
              <w:rPr>
                <w:rFonts w:eastAsia="Calibri" w:cs="Arial"/>
                <w:color w:val="000000"/>
                <w:sz w:val="18"/>
                <w:szCs w:val="18"/>
              </w:rPr>
            </w:pPr>
          </w:p>
        </w:tc>
      </w:tr>
      <w:tr w:rsidR="00A53BB4" w:rsidTr="00A53BB4">
        <w:tc>
          <w:tcPr>
            <w:tcW w:w="121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2</w:t>
            </w:r>
          </w:p>
        </w:tc>
        <w:tc>
          <w:tcPr>
            <w:tcW w:w="3064"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Обратился руководитель юридического лица /обратился представитель по доверенности</w:t>
            </w:r>
          </w:p>
        </w:tc>
        <w:tc>
          <w:tcPr>
            <w:tcW w:w="4300" w:type="dxa"/>
            <w:tcBorders>
              <w:top w:val="single" w:sz="4" w:space="0" w:color="auto"/>
              <w:left w:val="single" w:sz="4" w:space="0" w:color="auto"/>
              <w:bottom w:val="single" w:sz="4" w:space="0" w:color="auto"/>
              <w:right w:val="single" w:sz="4" w:space="0" w:color="auto"/>
            </w:tcBorders>
            <w:hideMark/>
          </w:tcPr>
          <w:p w:rsidR="00A53BB4" w:rsidRDefault="00A53BB4" w:rsidP="00A53BB4">
            <w:pPr>
              <w:pStyle w:val="a6"/>
              <w:numPr>
                <w:ilvl w:val="0"/>
                <w:numId w:val="2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руководитель юридического лица</w:t>
            </w:r>
          </w:p>
          <w:p w:rsidR="00A53BB4" w:rsidRDefault="00A53BB4" w:rsidP="00A53BB4">
            <w:pPr>
              <w:pStyle w:val="a6"/>
              <w:numPr>
                <w:ilvl w:val="0"/>
                <w:numId w:val="2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по доверенности</w:t>
            </w:r>
          </w:p>
        </w:tc>
      </w:tr>
    </w:tbl>
    <w:p w:rsidR="00A53BB4" w:rsidRDefault="00A53BB4" w:rsidP="00A53BB4">
      <w:pPr>
        <w:ind w:firstLine="709"/>
        <w:rPr>
          <w:rFonts w:cs="Arial"/>
          <w:color w:val="000000"/>
        </w:rPr>
      </w:pPr>
    </w:p>
    <w:p w:rsidR="00A53BB4" w:rsidRDefault="00A53BB4" w:rsidP="00A53BB4">
      <w:pPr>
        <w:pStyle w:val="a6"/>
        <w:spacing w:after="0" w:line="240" w:lineRule="auto"/>
        <w:ind w:left="0" w:firstLine="709"/>
        <w:rPr>
          <w:rFonts w:ascii="Arial" w:hAnsi="Arial" w:cs="Arial"/>
          <w:color w:val="000000"/>
          <w:sz w:val="24"/>
          <w:szCs w:val="24"/>
        </w:rPr>
      </w:pPr>
      <w:r>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53BB4" w:rsidTr="00A53BB4">
        <w:tc>
          <w:tcPr>
            <w:tcW w:w="136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 xml:space="preserve">Вариант </w:t>
            </w:r>
          </w:p>
        </w:tc>
        <w:tc>
          <w:tcPr>
            <w:tcW w:w="7214"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 xml:space="preserve">Комбинация значений признаков </w:t>
            </w:r>
          </w:p>
        </w:tc>
      </w:tr>
      <w:tr w:rsidR="00A53BB4" w:rsidTr="00A53BB4">
        <w:tc>
          <w:tcPr>
            <w:tcW w:w="8577" w:type="dxa"/>
            <w:gridSpan w:val="2"/>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Вариант 1 «</w:t>
            </w:r>
            <w:r>
              <w:rPr>
                <w:rFonts w:cs="Arial"/>
                <w:color w:val="000000"/>
                <w:sz w:val="18"/>
                <w:szCs w:val="18"/>
              </w:rPr>
              <w:t>Принятие постановления об установлении публичного сервитута либо об отказе в установлении публичного сервитута</w:t>
            </w:r>
            <w:r>
              <w:rPr>
                <w:rFonts w:cs="Arial"/>
                <w:color w:val="000000"/>
                <w:kern w:val="36"/>
                <w:sz w:val="18"/>
                <w:szCs w:val="18"/>
              </w:rPr>
              <w:t>»</w:t>
            </w:r>
          </w:p>
        </w:tc>
      </w:tr>
      <w:tr w:rsidR="00A53BB4" w:rsidTr="00A53BB4">
        <w:tc>
          <w:tcPr>
            <w:tcW w:w="136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A53BB4" w:rsidRDefault="00A53BB4">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A53BB4" w:rsidTr="00A53BB4">
        <w:tc>
          <w:tcPr>
            <w:tcW w:w="136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A53BB4" w:rsidRDefault="00A53BB4">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r w:rsidR="00A53BB4" w:rsidTr="00A53BB4">
        <w:tc>
          <w:tcPr>
            <w:tcW w:w="8577" w:type="dxa"/>
            <w:gridSpan w:val="2"/>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Вариант 2 «</w:t>
            </w:r>
            <w:r>
              <w:rPr>
                <w:rFonts w:cs="Arial"/>
                <w:bCs/>
                <w:color w:val="000000"/>
                <w:sz w:val="18"/>
                <w:szCs w:val="18"/>
              </w:rPr>
              <w:t>Исправление допущенных опечаток и ошибок в выданных в результате предоставления Муниципальной услуги документах</w:t>
            </w:r>
            <w:r>
              <w:rPr>
                <w:rFonts w:eastAsia="Calibri" w:cs="Arial"/>
                <w:color w:val="000000"/>
                <w:sz w:val="18"/>
                <w:szCs w:val="18"/>
              </w:rPr>
              <w:t>»</w:t>
            </w:r>
          </w:p>
        </w:tc>
      </w:tr>
      <w:tr w:rsidR="00A53BB4" w:rsidTr="00A53BB4">
        <w:tc>
          <w:tcPr>
            <w:tcW w:w="136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A53BB4" w:rsidRDefault="00A53BB4">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A53BB4" w:rsidTr="00A53BB4">
        <w:tc>
          <w:tcPr>
            <w:tcW w:w="136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A53BB4" w:rsidRDefault="00A53BB4">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r w:rsidR="00A53BB4" w:rsidTr="00A53BB4">
        <w:tc>
          <w:tcPr>
            <w:tcW w:w="8577" w:type="dxa"/>
            <w:gridSpan w:val="2"/>
            <w:tcBorders>
              <w:top w:val="single" w:sz="4" w:space="0" w:color="auto"/>
              <w:left w:val="single" w:sz="4" w:space="0" w:color="auto"/>
              <w:bottom w:val="single" w:sz="4" w:space="0" w:color="auto"/>
              <w:right w:val="single" w:sz="4" w:space="0" w:color="auto"/>
            </w:tcBorders>
            <w:hideMark/>
          </w:tcPr>
          <w:p w:rsidR="00A53BB4" w:rsidRDefault="00A53BB4">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3 «</w:t>
            </w:r>
            <w:r>
              <w:rPr>
                <w:rFonts w:cs="Arial"/>
                <w:bCs/>
                <w:color w:val="000000"/>
                <w:sz w:val="18"/>
                <w:szCs w:val="18"/>
              </w:rPr>
              <w:t xml:space="preserve">Выдача дубликата </w:t>
            </w:r>
            <w:r>
              <w:rPr>
                <w:rFonts w:cs="Arial"/>
                <w:color w:val="000000"/>
                <w:sz w:val="18"/>
                <w:szCs w:val="18"/>
              </w:rPr>
              <w:t>постановления об установлении публичного сервитута либо уведомления об отказе в установлении публичного сервитута</w:t>
            </w:r>
            <w:r>
              <w:rPr>
                <w:rFonts w:cs="Arial"/>
                <w:color w:val="000000"/>
                <w:kern w:val="36"/>
                <w:sz w:val="18"/>
                <w:szCs w:val="18"/>
              </w:rPr>
              <w:t>»</w:t>
            </w:r>
          </w:p>
        </w:tc>
      </w:tr>
      <w:tr w:rsidR="00A53BB4" w:rsidTr="00A53BB4">
        <w:tc>
          <w:tcPr>
            <w:tcW w:w="136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1</w:t>
            </w:r>
          </w:p>
        </w:tc>
        <w:tc>
          <w:tcPr>
            <w:tcW w:w="7214" w:type="dxa"/>
            <w:tcBorders>
              <w:top w:val="single" w:sz="4" w:space="0" w:color="auto"/>
              <w:left w:val="single" w:sz="4" w:space="0" w:color="auto"/>
              <w:bottom w:val="single" w:sz="4" w:space="0" w:color="auto"/>
              <w:right w:val="single" w:sz="4" w:space="0" w:color="auto"/>
            </w:tcBorders>
            <w:hideMark/>
          </w:tcPr>
          <w:p w:rsidR="00A53BB4" w:rsidRDefault="00A53BB4">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A53BB4" w:rsidTr="00A53BB4">
        <w:tc>
          <w:tcPr>
            <w:tcW w:w="1363" w:type="dxa"/>
            <w:tcBorders>
              <w:top w:val="single" w:sz="4" w:space="0" w:color="auto"/>
              <w:left w:val="single" w:sz="4" w:space="0" w:color="auto"/>
              <w:bottom w:val="single" w:sz="4" w:space="0" w:color="auto"/>
              <w:right w:val="single" w:sz="4" w:space="0" w:color="auto"/>
            </w:tcBorders>
            <w:hideMark/>
          </w:tcPr>
          <w:p w:rsidR="00A53BB4" w:rsidRDefault="00A53BB4">
            <w:pPr>
              <w:ind w:firstLine="0"/>
              <w:rPr>
                <w:rFonts w:eastAsia="Calibri" w:cs="Arial"/>
                <w:color w:val="000000"/>
                <w:sz w:val="18"/>
                <w:szCs w:val="18"/>
              </w:rPr>
            </w:pPr>
            <w:r>
              <w:rPr>
                <w:rFonts w:eastAsia="Calibri" w:cs="Arial"/>
                <w:color w:val="000000"/>
                <w:sz w:val="18"/>
                <w:szCs w:val="18"/>
              </w:rPr>
              <w:t>2</w:t>
            </w:r>
          </w:p>
        </w:tc>
        <w:tc>
          <w:tcPr>
            <w:tcW w:w="7214" w:type="dxa"/>
            <w:tcBorders>
              <w:top w:val="single" w:sz="4" w:space="0" w:color="auto"/>
              <w:left w:val="single" w:sz="4" w:space="0" w:color="auto"/>
              <w:bottom w:val="single" w:sz="4" w:space="0" w:color="auto"/>
              <w:right w:val="single" w:sz="4" w:space="0" w:color="auto"/>
            </w:tcBorders>
            <w:hideMark/>
          </w:tcPr>
          <w:p w:rsidR="00A53BB4" w:rsidRDefault="00A53BB4">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 по доверенности</w:t>
            </w:r>
          </w:p>
        </w:tc>
      </w:tr>
    </w:tbl>
    <w:p w:rsidR="00A53BB4" w:rsidRDefault="00A53BB4" w:rsidP="00A53BB4">
      <w:pPr>
        <w:ind w:firstLine="709"/>
        <w:rPr>
          <w:rFonts w:eastAsia="Tahoma" w:cs="Arial"/>
          <w:color w:val="000000"/>
          <w:lang w:bidi="ru-RU"/>
        </w:rPr>
      </w:pPr>
    </w:p>
    <w:p w:rsidR="00CD4560" w:rsidRPr="00A53BB4" w:rsidRDefault="00CD4560" w:rsidP="00A53BB4">
      <w:pPr>
        <w:rPr>
          <w:rFonts w:eastAsia="Tahoma"/>
        </w:rPr>
      </w:pPr>
      <w:bookmarkStart w:id="22" w:name="_GoBack"/>
      <w:bookmarkEnd w:id="22"/>
    </w:p>
    <w:sectPr w:rsidR="00CD4560" w:rsidRPr="00A53BB4" w:rsidSect="00154922">
      <w:headerReference w:type="default" r:id="rId8"/>
      <w:footerReference w:type="default" r:id="rId9"/>
      <w:headerReference w:type="first" r:id="rId10"/>
      <w:footerReference w:type="first" r:id="rId11"/>
      <w:pgSz w:w="11906" w:h="16838"/>
      <w:pgMar w:top="426" w:right="1133"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AB5" w:rsidRDefault="00AE4AB5" w:rsidP="009476CE">
      <w:r>
        <w:separator/>
      </w:r>
    </w:p>
  </w:endnote>
  <w:endnote w:type="continuationSeparator" w:id="0">
    <w:p w:rsidR="00AE4AB5" w:rsidRDefault="00AE4AB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22" w:rsidRDefault="00154922">
    <w:pPr>
      <w:pStyle w:val="ab"/>
      <w:jc w:val="center"/>
    </w:pPr>
  </w:p>
  <w:p w:rsidR="00154922" w:rsidRDefault="00154922">
    <w:pPr>
      <w:pStyle w:val="ab"/>
    </w:pPr>
  </w:p>
  <w:p w:rsidR="00154922" w:rsidRDefault="001549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22" w:rsidRDefault="00154922">
    <w:pPr>
      <w:pStyle w:val="ab"/>
      <w:jc w:val="center"/>
    </w:pPr>
  </w:p>
  <w:p w:rsidR="00154922" w:rsidRDefault="00154922">
    <w:pPr>
      <w:pStyle w:val="ab"/>
    </w:pPr>
  </w:p>
  <w:p w:rsidR="00154922" w:rsidRDefault="0015492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AB5" w:rsidRDefault="00AE4AB5" w:rsidP="009476CE">
      <w:r>
        <w:separator/>
      </w:r>
    </w:p>
  </w:footnote>
  <w:footnote w:type="continuationSeparator" w:id="0">
    <w:p w:rsidR="00AE4AB5" w:rsidRDefault="00AE4AB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22" w:rsidRDefault="00154922">
    <w:pPr>
      <w:pStyle w:val="a9"/>
      <w:jc w:val="center"/>
    </w:pPr>
  </w:p>
  <w:p w:rsidR="00154922" w:rsidRDefault="00154922">
    <w:pPr>
      <w:pStyle w:val="a9"/>
    </w:pPr>
  </w:p>
  <w:p w:rsidR="00154922" w:rsidRDefault="001549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22" w:rsidRDefault="00154922">
    <w:pPr>
      <w:pStyle w:val="a9"/>
      <w:jc w:val="center"/>
    </w:pPr>
  </w:p>
  <w:p w:rsidR="00154922" w:rsidRDefault="0015492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0368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C4267C4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7"/>
    <w:lvlOverride w:ilvl="0">
      <w:startOverride w:val="2"/>
    </w:lvlOverride>
    <w:lvlOverride w:ilvl="1"/>
    <w:lvlOverride w:ilvl="2"/>
    <w:lvlOverride w:ilvl="3"/>
    <w:lvlOverride w:ilvl="4"/>
    <w:lvlOverride w:ilvl="5"/>
    <w:lvlOverride w:ilvl="6"/>
    <w:lvlOverride w:ilvl="7"/>
    <w:lvlOverride w:ilvl="8"/>
  </w:num>
  <w:num w:numId="17">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3A76"/>
    <w:rsid w:val="000543B3"/>
    <w:rsid w:val="00055288"/>
    <w:rsid w:val="00055709"/>
    <w:rsid w:val="0006405D"/>
    <w:rsid w:val="00066564"/>
    <w:rsid w:val="00070876"/>
    <w:rsid w:val="000751E7"/>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204B"/>
    <w:rsid w:val="00114D8E"/>
    <w:rsid w:val="00116198"/>
    <w:rsid w:val="0011772E"/>
    <w:rsid w:val="00120228"/>
    <w:rsid w:val="00121620"/>
    <w:rsid w:val="00123022"/>
    <w:rsid w:val="00130629"/>
    <w:rsid w:val="00131746"/>
    <w:rsid w:val="00134A0F"/>
    <w:rsid w:val="00135188"/>
    <w:rsid w:val="001373F1"/>
    <w:rsid w:val="0013785E"/>
    <w:rsid w:val="0013797F"/>
    <w:rsid w:val="001422B0"/>
    <w:rsid w:val="00145ACC"/>
    <w:rsid w:val="00154922"/>
    <w:rsid w:val="001618FF"/>
    <w:rsid w:val="00163B17"/>
    <w:rsid w:val="00163DB9"/>
    <w:rsid w:val="00164A0A"/>
    <w:rsid w:val="001679F4"/>
    <w:rsid w:val="001705DE"/>
    <w:rsid w:val="00174EBC"/>
    <w:rsid w:val="0017690B"/>
    <w:rsid w:val="001810E5"/>
    <w:rsid w:val="00181708"/>
    <w:rsid w:val="001819EC"/>
    <w:rsid w:val="001860B3"/>
    <w:rsid w:val="00187CF0"/>
    <w:rsid w:val="00190F45"/>
    <w:rsid w:val="001919DB"/>
    <w:rsid w:val="00196AC9"/>
    <w:rsid w:val="00197414"/>
    <w:rsid w:val="001A0BC2"/>
    <w:rsid w:val="001A2FAE"/>
    <w:rsid w:val="001A30E0"/>
    <w:rsid w:val="001A36D7"/>
    <w:rsid w:val="001A7B4E"/>
    <w:rsid w:val="001B38A1"/>
    <w:rsid w:val="001B4664"/>
    <w:rsid w:val="001B65A6"/>
    <w:rsid w:val="001C175E"/>
    <w:rsid w:val="001C2D18"/>
    <w:rsid w:val="001C505C"/>
    <w:rsid w:val="001C5605"/>
    <w:rsid w:val="001C6773"/>
    <w:rsid w:val="001D2B72"/>
    <w:rsid w:val="001D4748"/>
    <w:rsid w:val="001D54CA"/>
    <w:rsid w:val="001D56C8"/>
    <w:rsid w:val="001E0A72"/>
    <w:rsid w:val="001E4064"/>
    <w:rsid w:val="001E5118"/>
    <w:rsid w:val="001F725B"/>
    <w:rsid w:val="00200DFE"/>
    <w:rsid w:val="002015BE"/>
    <w:rsid w:val="00203AE0"/>
    <w:rsid w:val="00203F80"/>
    <w:rsid w:val="00204279"/>
    <w:rsid w:val="002051EE"/>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187C"/>
    <w:rsid w:val="002B0B5D"/>
    <w:rsid w:val="002B0F84"/>
    <w:rsid w:val="002B4E15"/>
    <w:rsid w:val="002C643A"/>
    <w:rsid w:val="002C6864"/>
    <w:rsid w:val="002C7518"/>
    <w:rsid w:val="002C78B2"/>
    <w:rsid w:val="002D0B99"/>
    <w:rsid w:val="002D60A0"/>
    <w:rsid w:val="002D76C3"/>
    <w:rsid w:val="002F2E33"/>
    <w:rsid w:val="002F543B"/>
    <w:rsid w:val="002F5C8A"/>
    <w:rsid w:val="00301060"/>
    <w:rsid w:val="003011B4"/>
    <w:rsid w:val="00301FFB"/>
    <w:rsid w:val="0030256C"/>
    <w:rsid w:val="003031D2"/>
    <w:rsid w:val="00303FCF"/>
    <w:rsid w:val="0030505A"/>
    <w:rsid w:val="0031007D"/>
    <w:rsid w:val="00311525"/>
    <w:rsid w:val="00311DB1"/>
    <w:rsid w:val="00311E4F"/>
    <w:rsid w:val="00314932"/>
    <w:rsid w:val="003244D6"/>
    <w:rsid w:val="003258EF"/>
    <w:rsid w:val="00327E85"/>
    <w:rsid w:val="00330409"/>
    <w:rsid w:val="0033223A"/>
    <w:rsid w:val="00332B32"/>
    <w:rsid w:val="0033349C"/>
    <w:rsid w:val="00333DF9"/>
    <w:rsid w:val="003344D4"/>
    <w:rsid w:val="00334560"/>
    <w:rsid w:val="00337A4E"/>
    <w:rsid w:val="0034278B"/>
    <w:rsid w:val="00342D40"/>
    <w:rsid w:val="00350578"/>
    <w:rsid w:val="0035232F"/>
    <w:rsid w:val="00353C8F"/>
    <w:rsid w:val="00354F67"/>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3F5BF8"/>
    <w:rsid w:val="004033B8"/>
    <w:rsid w:val="00403AD6"/>
    <w:rsid w:val="00404A35"/>
    <w:rsid w:val="00405B7B"/>
    <w:rsid w:val="004159CB"/>
    <w:rsid w:val="004172C2"/>
    <w:rsid w:val="004206CD"/>
    <w:rsid w:val="00421225"/>
    <w:rsid w:val="004379E1"/>
    <w:rsid w:val="00440B96"/>
    <w:rsid w:val="00442406"/>
    <w:rsid w:val="00443E19"/>
    <w:rsid w:val="004451D5"/>
    <w:rsid w:val="00446423"/>
    <w:rsid w:val="00451352"/>
    <w:rsid w:val="00451542"/>
    <w:rsid w:val="00452B4D"/>
    <w:rsid w:val="00457F33"/>
    <w:rsid w:val="004633C4"/>
    <w:rsid w:val="004672DA"/>
    <w:rsid w:val="00471FAF"/>
    <w:rsid w:val="0047371C"/>
    <w:rsid w:val="00474201"/>
    <w:rsid w:val="004767E2"/>
    <w:rsid w:val="0047746A"/>
    <w:rsid w:val="00494068"/>
    <w:rsid w:val="0049498F"/>
    <w:rsid w:val="0049574F"/>
    <w:rsid w:val="0049714D"/>
    <w:rsid w:val="004971DD"/>
    <w:rsid w:val="00497EAF"/>
    <w:rsid w:val="004A1C09"/>
    <w:rsid w:val="004A3C58"/>
    <w:rsid w:val="004A41F0"/>
    <w:rsid w:val="004A6CB0"/>
    <w:rsid w:val="004B409E"/>
    <w:rsid w:val="004B4AE0"/>
    <w:rsid w:val="004B5814"/>
    <w:rsid w:val="004C5A59"/>
    <w:rsid w:val="004C6651"/>
    <w:rsid w:val="004C70F0"/>
    <w:rsid w:val="004C7267"/>
    <w:rsid w:val="004C7B47"/>
    <w:rsid w:val="004D1227"/>
    <w:rsid w:val="004D274F"/>
    <w:rsid w:val="004D3708"/>
    <w:rsid w:val="004E02F0"/>
    <w:rsid w:val="004E2200"/>
    <w:rsid w:val="004E75C4"/>
    <w:rsid w:val="004F7688"/>
    <w:rsid w:val="004F7F17"/>
    <w:rsid w:val="00501477"/>
    <w:rsid w:val="00502335"/>
    <w:rsid w:val="0050453E"/>
    <w:rsid w:val="005045C3"/>
    <w:rsid w:val="005054B9"/>
    <w:rsid w:val="005110E8"/>
    <w:rsid w:val="0051244D"/>
    <w:rsid w:val="00512B00"/>
    <w:rsid w:val="0051428D"/>
    <w:rsid w:val="00514533"/>
    <w:rsid w:val="005169ED"/>
    <w:rsid w:val="00520381"/>
    <w:rsid w:val="00525E65"/>
    <w:rsid w:val="0052604E"/>
    <w:rsid w:val="00535AF2"/>
    <w:rsid w:val="00535BA1"/>
    <w:rsid w:val="00540449"/>
    <w:rsid w:val="00540DD8"/>
    <w:rsid w:val="0054167C"/>
    <w:rsid w:val="00543889"/>
    <w:rsid w:val="00545483"/>
    <w:rsid w:val="0054675B"/>
    <w:rsid w:val="00546E64"/>
    <w:rsid w:val="00550FE5"/>
    <w:rsid w:val="00564F6D"/>
    <w:rsid w:val="00566C76"/>
    <w:rsid w:val="00567908"/>
    <w:rsid w:val="00571E55"/>
    <w:rsid w:val="005752DD"/>
    <w:rsid w:val="00575505"/>
    <w:rsid w:val="00582FEE"/>
    <w:rsid w:val="0058441E"/>
    <w:rsid w:val="005868F4"/>
    <w:rsid w:val="005877E0"/>
    <w:rsid w:val="00591728"/>
    <w:rsid w:val="00591B5A"/>
    <w:rsid w:val="00593C41"/>
    <w:rsid w:val="00593D40"/>
    <w:rsid w:val="005942A3"/>
    <w:rsid w:val="00594763"/>
    <w:rsid w:val="00594BF4"/>
    <w:rsid w:val="00597DED"/>
    <w:rsid w:val="005A1321"/>
    <w:rsid w:val="005A5A70"/>
    <w:rsid w:val="005B2362"/>
    <w:rsid w:val="005B23B3"/>
    <w:rsid w:val="005B4517"/>
    <w:rsid w:val="005B5142"/>
    <w:rsid w:val="005B7B75"/>
    <w:rsid w:val="005B7DA6"/>
    <w:rsid w:val="005C08CE"/>
    <w:rsid w:val="005C1FC7"/>
    <w:rsid w:val="005C3BEF"/>
    <w:rsid w:val="005C3C92"/>
    <w:rsid w:val="005C3D21"/>
    <w:rsid w:val="005C4796"/>
    <w:rsid w:val="005C5911"/>
    <w:rsid w:val="005C61EF"/>
    <w:rsid w:val="005D00D1"/>
    <w:rsid w:val="005D2B93"/>
    <w:rsid w:val="005D6AD4"/>
    <w:rsid w:val="005E12F6"/>
    <w:rsid w:val="005E44FC"/>
    <w:rsid w:val="005E73DC"/>
    <w:rsid w:val="005F036F"/>
    <w:rsid w:val="005F3C77"/>
    <w:rsid w:val="005F46FA"/>
    <w:rsid w:val="005F6079"/>
    <w:rsid w:val="005F7B10"/>
    <w:rsid w:val="006100EE"/>
    <w:rsid w:val="006128CC"/>
    <w:rsid w:val="006130BD"/>
    <w:rsid w:val="00615AD1"/>
    <w:rsid w:val="00617500"/>
    <w:rsid w:val="0062029D"/>
    <w:rsid w:val="006204B7"/>
    <w:rsid w:val="006213CE"/>
    <w:rsid w:val="0062634D"/>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83F51"/>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254C"/>
    <w:rsid w:val="006C5183"/>
    <w:rsid w:val="006C5BED"/>
    <w:rsid w:val="006C5DC1"/>
    <w:rsid w:val="006D1F02"/>
    <w:rsid w:val="006E7769"/>
    <w:rsid w:val="006F4392"/>
    <w:rsid w:val="006F526B"/>
    <w:rsid w:val="006F6B5B"/>
    <w:rsid w:val="0070088C"/>
    <w:rsid w:val="007011CC"/>
    <w:rsid w:val="00703E1A"/>
    <w:rsid w:val="007056DC"/>
    <w:rsid w:val="00707570"/>
    <w:rsid w:val="007105BE"/>
    <w:rsid w:val="00710E6F"/>
    <w:rsid w:val="007145DE"/>
    <w:rsid w:val="00715782"/>
    <w:rsid w:val="00716307"/>
    <w:rsid w:val="00716B22"/>
    <w:rsid w:val="00717384"/>
    <w:rsid w:val="007255D7"/>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04EE6"/>
    <w:rsid w:val="00812316"/>
    <w:rsid w:val="00821F97"/>
    <w:rsid w:val="0082477B"/>
    <w:rsid w:val="008265C6"/>
    <w:rsid w:val="00826BD5"/>
    <w:rsid w:val="0082790D"/>
    <w:rsid w:val="00827A5B"/>
    <w:rsid w:val="00840638"/>
    <w:rsid w:val="00841190"/>
    <w:rsid w:val="008416A3"/>
    <w:rsid w:val="008451B2"/>
    <w:rsid w:val="0084652A"/>
    <w:rsid w:val="00847FB5"/>
    <w:rsid w:val="00851E8B"/>
    <w:rsid w:val="00852683"/>
    <w:rsid w:val="00853163"/>
    <w:rsid w:val="0085346C"/>
    <w:rsid w:val="00854EF6"/>
    <w:rsid w:val="00866199"/>
    <w:rsid w:val="00866552"/>
    <w:rsid w:val="00866919"/>
    <w:rsid w:val="00866989"/>
    <w:rsid w:val="00866E52"/>
    <w:rsid w:val="008678C5"/>
    <w:rsid w:val="008706FD"/>
    <w:rsid w:val="00882CE5"/>
    <w:rsid w:val="00884C91"/>
    <w:rsid w:val="008869A8"/>
    <w:rsid w:val="00887975"/>
    <w:rsid w:val="00890952"/>
    <w:rsid w:val="00891FF9"/>
    <w:rsid w:val="0089249C"/>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1202"/>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234"/>
    <w:rsid w:val="009343BD"/>
    <w:rsid w:val="009418B0"/>
    <w:rsid w:val="00943417"/>
    <w:rsid w:val="0094351E"/>
    <w:rsid w:val="009476CE"/>
    <w:rsid w:val="00947A54"/>
    <w:rsid w:val="00952389"/>
    <w:rsid w:val="009559CB"/>
    <w:rsid w:val="00961C73"/>
    <w:rsid w:val="0096287F"/>
    <w:rsid w:val="009634BB"/>
    <w:rsid w:val="009642BE"/>
    <w:rsid w:val="009644C8"/>
    <w:rsid w:val="00972603"/>
    <w:rsid w:val="00973164"/>
    <w:rsid w:val="009734BB"/>
    <w:rsid w:val="00976489"/>
    <w:rsid w:val="009919F7"/>
    <w:rsid w:val="009928A2"/>
    <w:rsid w:val="0099320B"/>
    <w:rsid w:val="009941E3"/>
    <w:rsid w:val="009951C3"/>
    <w:rsid w:val="009A0560"/>
    <w:rsid w:val="009A130D"/>
    <w:rsid w:val="009A16C6"/>
    <w:rsid w:val="009A570F"/>
    <w:rsid w:val="009A59D0"/>
    <w:rsid w:val="009A6B3F"/>
    <w:rsid w:val="009B008E"/>
    <w:rsid w:val="009B1BC0"/>
    <w:rsid w:val="009B4EA7"/>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73C"/>
    <w:rsid w:val="00A23E10"/>
    <w:rsid w:val="00A24929"/>
    <w:rsid w:val="00A26782"/>
    <w:rsid w:val="00A31A54"/>
    <w:rsid w:val="00A34DA2"/>
    <w:rsid w:val="00A36D08"/>
    <w:rsid w:val="00A421F0"/>
    <w:rsid w:val="00A42723"/>
    <w:rsid w:val="00A43B29"/>
    <w:rsid w:val="00A46058"/>
    <w:rsid w:val="00A463F0"/>
    <w:rsid w:val="00A53BB4"/>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26A6"/>
    <w:rsid w:val="00AD33A8"/>
    <w:rsid w:val="00AE16A7"/>
    <w:rsid w:val="00AE28D3"/>
    <w:rsid w:val="00AE3EED"/>
    <w:rsid w:val="00AE4AB5"/>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2923"/>
    <w:rsid w:val="00B332C8"/>
    <w:rsid w:val="00B35EDD"/>
    <w:rsid w:val="00B42DA3"/>
    <w:rsid w:val="00B53356"/>
    <w:rsid w:val="00B549AF"/>
    <w:rsid w:val="00B55DBC"/>
    <w:rsid w:val="00B56651"/>
    <w:rsid w:val="00B627B5"/>
    <w:rsid w:val="00B65F70"/>
    <w:rsid w:val="00B67022"/>
    <w:rsid w:val="00B7266C"/>
    <w:rsid w:val="00B72E35"/>
    <w:rsid w:val="00B753A4"/>
    <w:rsid w:val="00B755D6"/>
    <w:rsid w:val="00B76632"/>
    <w:rsid w:val="00B80144"/>
    <w:rsid w:val="00B801C8"/>
    <w:rsid w:val="00B82C3E"/>
    <w:rsid w:val="00B9001B"/>
    <w:rsid w:val="00B924E5"/>
    <w:rsid w:val="00B92F69"/>
    <w:rsid w:val="00BA0A5B"/>
    <w:rsid w:val="00BA0D2F"/>
    <w:rsid w:val="00BA1357"/>
    <w:rsid w:val="00BA1868"/>
    <w:rsid w:val="00BA1BB2"/>
    <w:rsid w:val="00BA1F48"/>
    <w:rsid w:val="00BA301F"/>
    <w:rsid w:val="00BA3FCC"/>
    <w:rsid w:val="00BA4799"/>
    <w:rsid w:val="00BA4E9A"/>
    <w:rsid w:val="00BA5AB7"/>
    <w:rsid w:val="00BA6209"/>
    <w:rsid w:val="00BB0992"/>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5C70"/>
    <w:rsid w:val="00BF6598"/>
    <w:rsid w:val="00C001EA"/>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387"/>
    <w:rsid w:val="00CB5472"/>
    <w:rsid w:val="00CC0D17"/>
    <w:rsid w:val="00CC2328"/>
    <w:rsid w:val="00CC2690"/>
    <w:rsid w:val="00CC365F"/>
    <w:rsid w:val="00CC421C"/>
    <w:rsid w:val="00CC6E36"/>
    <w:rsid w:val="00CC770C"/>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564B"/>
    <w:rsid w:val="00D06E19"/>
    <w:rsid w:val="00D10EC3"/>
    <w:rsid w:val="00D13A36"/>
    <w:rsid w:val="00D13F8B"/>
    <w:rsid w:val="00D162F0"/>
    <w:rsid w:val="00D17876"/>
    <w:rsid w:val="00D20170"/>
    <w:rsid w:val="00D2287F"/>
    <w:rsid w:val="00D23726"/>
    <w:rsid w:val="00D24E12"/>
    <w:rsid w:val="00D25A6D"/>
    <w:rsid w:val="00D27633"/>
    <w:rsid w:val="00D30C8A"/>
    <w:rsid w:val="00D3119E"/>
    <w:rsid w:val="00D31F0B"/>
    <w:rsid w:val="00D32337"/>
    <w:rsid w:val="00D32759"/>
    <w:rsid w:val="00D32C9C"/>
    <w:rsid w:val="00D3383E"/>
    <w:rsid w:val="00D342FC"/>
    <w:rsid w:val="00D4201F"/>
    <w:rsid w:val="00D42147"/>
    <w:rsid w:val="00D42A23"/>
    <w:rsid w:val="00D42ED8"/>
    <w:rsid w:val="00D45D42"/>
    <w:rsid w:val="00D470CA"/>
    <w:rsid w:val="00D53060"/>
    <w:rsid w:val="00D53CB1"/>
    <w:rsid w:val="00D54F04"/>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6852"/>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2F3B"/>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1D6C"/>
    <w:rsid w:val="00EC2AF0"/>
    <w:rsid w:val="00EC3616"/>
    <w:rsid w:val="00EC3ECE"/>
    <w:rsid w:val="00ED0C31"/>
    <w:rsid w:val="00ED7F80"/>
    <w:rsid w:val="00EE32F4"/>
    <w:rsid w:val="00EE47F5"/>
    <w:rsid w:val="00EE7F5A"/>
    <w:rsid w:val="00EF0395"/>
    <w:rsid w:val="00EF2054"/>
    <w:rsid w:val="00EF4B1F"/>
    <w:rsid w:val="00EF51F4"/>
    <w:rsid w:val="00F00286"/>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0529"/>
    <w:rsid w:val="00F421CD"/>
    <w:rsid w:val="00F47016"/>
    <w:rsid w:val="00F50DA4"/>
    <w:rsid w:val="00F51760"/>
    <w:rsid w:val="00F51ACB"/>
    <w:rsid w:val="00F528C1"/>
    <w:rsid w:val="00F545C4"/>
    <w:rsid w:val="00F5486B"/>
    <w:rsid w:val="00F5530C"/>
    <w:rsid w:val="00F573BD"/>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53BB4"/>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aliases w:val="!Главы документа"/>
    <w:basedOn w:val="a"/>
    <w:next w:val="a"/>
    <w:link w:val="30"/>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paragraph" w:styleId="4">
    <w:name w:val="heading 4"/>
    <w:aliases w:val="!Параграфы/Статьи документа"/>
    <w:basedOn w:val="a"/>
    <w:link w:val="40"/>
    <w:semiHidden/>
    <w:unhideWhenUsed/>
    <w:qFormat/>
    <w:rsid w:val="00A53BB4"/>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1"/>
    <w:basedOn w:val="a0"/>
    <w:link w:val="3"/>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1"/>
    <w:basedOn w:val="a0"/>
    <w:link w:val="2"/>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467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basedOn w:val="a0"/>
    <w:link w:val="1"/>
    <w:rsid w:val="00A53BB4"/>
    <w:rPr>
      <w:rFonts w:ascii="Arial" w:eastAsia="Times New Roman" w:hAnsi="Arial" w:cs="Arial"/>
      <w:kern w:val="32"/>
      <w:sz w:val="32"/>
      <w:szCs w:val="32"/>
      <w:lang w:eastAsia="ru-RU"/>
    </w:rPr>
  </w:style>
  <w:style w:type="character" w:customStyle="1" w:styleId="40">
    <w:name w:val="Заголовок 4 Знак"/>
    <w:aliases w:val="!Параграфы/Статьи документа Знак1"/>
    <w:basedOn w:val="a0"/>
    <w:link w:val="4"/>
    <w:semiHidden/>
    <w:rsid w:val="00A53BB4"/>
    <w:rPr>
      <w:rFonts w:ascii="Arial" w:eastAsia="Times New Roman" w:hAnsi="Arial" w:cs="Times New Roman"/>
      <w:sz w:val="26"/>
      <w:szCs w:val="28"/>
      <w:lang w:eastAsia="ru-RU"/>
    </w:rPr>
  </w:style>
  <w:style w:type="character" w:styleId="af9">
    <w:name w:val="FollowedHyperlink"/>
    <w:basedOn w:val="a0"/>
    <w:uiPriority w:val="99"/>
    <w:semiHidden/>
    <w:unhideWhenUsed/>
    <w:rsid w:val="00A53BB4"/>
    <w:rPr>
      <w:color w:val="800080" w:themeColor="followedHyperlink"/>
      <w:u w:val="single"/>
    </w:rPr>
  </w:style>
  <w:style w:type="character" w:customStyle="1" w:styleId="110">
    <w:name w:val="Заголовок 1 Знак1"/>
    <w:aliases w:val="!Части документа Знак"/>
    <w:basedOn w:val="a0"/>
    <w:rsid w:val="00A53BB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A53BB4"/>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A53BB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A53BB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A53BB4"/>
    <w:rPr>
      <w:rFonts w:ascii="Arial" w:hAnsi="Arial" w:cs="Arial" w:hint="default"/>
      <w:b w:val="0"/>
      <w:bCs w:val="0"/>
      <w:i w:val="0"/>
      <w:iCs w:val="0"/>
      <w:strike w:val="0"/>
      <w:dstrike w:val="0"/>
      <w:color w:val="0000FF"/>
      <w:sz w:val="24"/>
      <w:u w:val="none"/>
      <w:effect w:val="none"/>
    </w:rPr>
  </w:style>
  <w:style w:type="character" w:customStyle="1" w:styleId="13">
    <w:name w:val="Текст примечания Знак1"/>
    <w:aliases w:val="!Равноширинный текст документа Знак1"/>
    <w:basedOn w:val="a0"/>
    <w:semiHidden/>
    <w:rsid w:val="00A53BB4"/>
    <w:rPr>
      <w:rFonts w:ascii="Arial" w:eastAsia="Times New Roman" w:hAnsi="Arial" w:cs="Times New Roman"/>
      <w:sz w:val="20"/>
      <w:szCs w:val="20"/>
      <w:lang w:eastAsia="ru-RU"/>
    </w:rPr>
  </w:style>
  <w:style w:type="character" w:customStyle="1" w:styleId="afa">
    <w:name w:val="Основной текст + Курсив"/>
    <w:aliases w:val="Интервал 0 pt"/>
    <w:rsid w:val="00A53BB4"/>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77376029">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7A655-3074-40D2-8BE2-508A0A50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3330</TotalTime>
  <Pages>1</Pages>
  <Words>21026</Words>
  <Characters>119853</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sdffjk</cp:lastModifiedBy>
  <cp:revision>236</cp:revision>
  <cp:lastPrinted>2024-01-26T08:55:00Z</cp:lastPrinted>
  <dcterms:created xsi:type="dcterms:W3CDTF">2023-05-30T10:17:00Z</dcterms:created>
  <dcterms:modified xsi:type="dcterms:W3CDTF">2024-01-26T08:58:00Z</dcterms:modified>
</cp:coreProperties>
</file>