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E6" w:rsidRDefault="009472E6" w:rsidP="00650E0C">
      <w:pPr>
        <w:pStyle w:val="3"/>
        <w:spacing w:after="0"/>
        <w:contextualSpacing/>
        <w:jc w:val="center"/>
        <w:rPr>
          <w:rFonts w:ascii="Arial" w:hAnsi="Arial" w:cs="Arial"/>
          <w:color w:val="171717" w:themeColor="background2" w:themeShade="1A"/>
          <w:sz w:val="24"/>
          <w:szCs w:val="24"/>
        </w:rPr>
      </w:pPr>
    </w:p>
    <w:p w:rsidR="009472E6" w:rsidRDefault="009472E6" w:rsidP="00650E0C">
      <w:pPr>
        <w:pStyle w:val="3"/>
        <w:spacing w:after="0"/>
        <w:contextualSpacing/>
        <w:jc w:val="center"/>
        <w:rPr>
          <w:rFonts w:ascii="Arial" w:hAnsi="Arial" w:cs="Arial"/>
          <w:color w:val="171717" w:themeColor="background2" w:themeShade="1A"/>
          <w:sz w:val="24"/>
          <w:szCs w:val="24"/>
        </w:rPr>
      </w:pPr>
    </w:p>
    <w:p w:rsidR="00650E0C" w:rsidRPr="004B3968" w:rsidRDefault="00650E0C" w:rsidP="00650E0C">
      <w:pPr>
        <w:pStyle w:val="3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4B3968">
        <w:rPr>
          <w:rFonts w:ascii="Arial" w:hAnsi="Arial" w:cs="Arial"/>
          <w:b/>
          <w:color w:val="171717" w:themeColor="background2" w:themeShade="1A"/>
          <w:sz w:val="24"/>
          <w:szCs w:val="24"/>
        </w:rPr>
        <w:t>СОВЕТ  НАРОДНЫХ  ДЕПУТАТОВ</w:t>
      </w:r>
    </w:p>
    <w:p w:rsidR="00650E0C" w:rsidRPr="004B3968" w:rsidRDefault="00650E0C" w:rsidP="00650E0C">
      <w:pPr>
        <w:pStyle w:val="3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4B3968">
        <w:rPr>
          <w:rFonts w:ascii="Arial" w:hAnsi="Arial" w:cs="Arial"/>
          <w:b/>
          <w:color w:val="171717" w:themeColor="background2" w:themeShade="1A"/>
          <w:sz w:val="24"/>
          <w:szCs w:val="24"/>
        </w:rPr>
        <w:t>СМАГЛЕЕВСКОГО СЕЛЬСКОГО ПОСЕЛЕНИЯ</w:t>
      </w:r>
    </w:p>
    <w:p w:rsidR="00650E0C" w:rsidRPr="004B3968" w:rsidRDefault="00650E0C" w:rsidP="00650E0C">
      <w:pPr>
        <w:pStyle w:val="3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4B3968">
        <w:rPr>
          <w:rFonts w:ascii="Arial" w:hAnsi="Arial" w:cs="Arial"/>
          <w:b/>
          <w:color w:val="171717" w:themeColor="background2" w:themeShade="1A"/>
          <w:sz w:val="24"/>
          <w:szCs w:val="24"/>
        </w:rPr>
        <w:t>КАНТЕМИРОВСКОГО  МУНИЦИПАЛЬНОГО  РАЙОНА</w:t>
      </w:r>
    </w:p>
    <w:p w:rsidR="00650E0C" w:rsidRPr="004B3968" w:rsidRDefault="00650E0C" w:rsidP="00650E0C">
      <w:pPr>
        <w:pStyle w:val="3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  <w:r w:rsidRPr="004B3968">
        <w:rPr>
          <w:rFonts w:ascii="Arial" w:hAnsi="Arial" w:cs="Arial"/>
          <w:b/>
          <w:color w:val="171717" w:themeColor="background2" w:themeShade="1A"/>
          <w:sz w:val="24"/>
          <w:szCs w:val="24"/>
        </w:rPr>
        <w:t>ВОРОНЕЖСКОЙ  ОБЛАСТИ</w:t>
      </w:r>
    </w:p>
    <w:p w:rsidR="00650E0C" w:rsidRPr="004B3968" w:rsidRDefault="00650E0C" w:rsidP="00650E0C">
      <w:pPr>
        <w:pStyle w:val="3"/>
        <w:spacing w:after="0"/>
        <w:contextualSpacing/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</w:rPr>
      </w:pPr>
    </w:p>
    <w:p w:rsidR="00650E0C" w:rsidRPr="004B3968" w:rsidRDefault="00650E0C" w:rsidP="00650E0C">
      <w:pPr>
        <w:pStyle w:val="4"/>
        <w:tabs>
          <w:tab w:val="left" w:pos="3614"/>
          <w:tab w:val="center" w:pos="5173"/>
        </w:tabs>
        <w:ind w:firstLine="709"/>
        <w:contextualSpacing/>
        <w:rPr>
          <w:rFonts w:ascii="Arial" w:hAnsi="Arial" w:cs="Arial"/>
          <w:b/>
          <w:i/>
          <w:color w:val="171717" w:themeColor="background2" w:themeShade="1A"/>
          <w:sz w:val="24"/>
          <w:szCs w:val="24"/>
        </w:rPr>
      </w:pPr>
      <w:r w:rsidRPr="004B3968">
        <w:rPr>
          <w:rFonts w:ascii="Arial" w:hAnsi="Arial" w:cs="Arial"/>
          <w:b/>
          <w:color w:val="171717" w:themeColor="background2" w:themeShade="1A"/>
          <w:sz w:val="24"/>
          <w:szCs w:val="24"/>
        </w:rPr>
        <w:tab/>
        <w:t xml:space="preserve">    РЕШЕНИЕ</w:t>
      </w:r>
    </w:p>
    <w:p w:rsidR="00650E0C" w:rsidRDefault="00650E0C" w:rsidP="00650E0C">
      <w:pPr>
        <w:contextualSpacing/>
        <w:jc w:val="both"/>
        <w:rPr>
          <w:rFonts w:ascii="Arial" w:hAnsi="Arial" w:cs="Arial"/>
          <w:b/>
        </w:rPr>
      </w:pPr>
      <w:r w:rsidRPr="004B3968">
        <w:rPr>
          <w:rFonts w:ascii="Arial" w:hAnsi="Arial" w:cs="Arial"/>
          <w:b/>
        </w:rPr>
        <w:t xml:space="preserve">от </w:t>
      </w:r>
      <w:r w:rsidR="009472E6" w:rsidRPr="004B3968">
        <w:rPr>
          <w:rFonts w:ascii="Arial" w:hAnsi="Arial" w:cs="Arial"/>
          <w:b/>
        </w:rPr>
        <w:t>30.05.2023</w:t>
      </w:r>
      <w:r w:rsidR="009472E6" w:rsidRPr="004B3968">
        <w:rPr>
          <w:rFonts w:ascii="Arial" w:hAnsi="Arial" w:cs="Arial"/>
          <w:b/>
          <w:u w:val="single"/>
        </w:rPr>
        <w:t xml:space="preserve"> </w:t>
      </w:r>
      <w:r w:rsidRPr="004B3968">
        <w:rPr>
          <w:rFonts w:ascii="Arial" w:hAnsi="Arial" w:cs="Arial"/>
          <w:b/>
        </w:rPr>
        <w:t xml:space="preserve"> года                   </w:t>
      </w:r>
      <w:r w:rsidR="009472E6" w:rsidRPr="004B3968">
        <w:rPr>
          <w:rFonts w:ascii="Arial" w:hAnsi="Arial" w:cs="Arial"/>
          <w:b/>
        </w:rPr>
        <w:t xml:space="preserve">   № 147</w:t>
      </w:r>
      <w:r w:rsidRPr="004B3968">
        <w:rPr>
          <w:rFonts w:ascii="Arial" w:hAnsi="Arial" w:cs="Arial"/>
          <w:b/>
        </w:rPr>
        <w:t xml:space="preserve">       </w:t>
      </w:r>
    </w:p>
    <w:p w:rsidR="004B3968" w:rsidRPr="004B3968" w:rsidRDefault="004B3968" w:rsidP="00650E0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Смаглеевка</w:t>
      </w:r>
    </w:p>
    <w:p w:rsidR="00650E0C" w:rsidRPr="004B3968" w:rsidRDefault="00650E0C" w:rsidP="00650E0C">
      <w:pPr>
        <w:pStyle w:val="a3"/>
        <w:contextualSpacing/>
        <w:jc w:val="left"/>
        <w:rPr>
          <w:rFonts w:ascii="Arial" w:hAnsi="Arial" w:cs="Arial"/>
          <w:b/>
        </w:rPr>
      </w:pPr>
      <w:r w:rsidRPr="004B3968">
        <w:rPr>
          <w:rFonts w:ascii="Arial" w:hAnsi="Arial" w:cs="Arial"/>
          <w:b/>
        </w:rPr>
        <w:t xml:space="preserve">Об утверждении изменений генерального плана </w:t>
      </w:r>
    </w:p>
    <w:p w:rsidR="00650E0C" w:rsidRPr="004B3968" w:rsidRDefault="00650E0C" w:rsidP="00650E0C">
      <w:pPr>
        <w:pStyle w:val="a3"/>
        <w:contextualSpacing/>
        <w:jc w:val="left"/>
        <w:rPr>
          <w:rFonts w:ascii="Arial" w:hAnsi="Arial" w:cs="Arial"/>
          <w:b/>
        </w:rPr>
      </w:pPr>
      <w:r w:rsidRPr="004B3968">
        <w:rPr>
          <w:rFonts w:ascii="Arial" w:hAnsi="Arial" w:cs="Arial"/>
          <w:b/>
        </w:rPr>
        <w:t>Смаглеевского сельского поселения</w:t>
      </w:r>
    </w:p>
    <w:p w:rsidR="00650E0C" w:rsidRPr="004B3968" w:rsidRDefault="00650E0C" w:rsidP="00650E0C">
      <w:pPr>
        <w:pStyle w:val="a3"/>
        <w:contextualSpacing/>
        <w:jc w:val="left"/>
        <w:rPr>
          <w:rFonts w:ascii="Arial" w:hAnsi="Arial" w:cs="Arial"/>
          <w:b/>
        </w:rPr>
      </w:pPr>
      <w:r w:rsidRPr="004B3968">
        <w:rPr>
          <w:rFonts w:ascii="Arial" w:hAnsi="Arial" w:cs="Arial"/>
          <w:b/>
        </w:rPr>
        <w:t>Кантемировского муниципального района</w:t>
      </w:r>
    </w:p>
    <w:p w:rsidR="00650E0C" w:rsidRPr="004B3968" w:rsidRDefault="00650E0C" w:rsidP="00650E0C">
      <w:pPr>
        <w:pStyle w:val="a3"/>
        <w:contextualSpacing/>
        <w:jc w:val="left"/>
        <w:rPr>
          <w:rFonts w:ascii="Arial" w:hAnsi="Arial" w:cs="Arial"/>
          <w:b/>
        </w:rPr>
      </w:pPr>
      <w:r w:rsidRPr="004B3968">
        <w:rPr>
          <w:rFonts w:ascii="Arial" w:hAnsi="Arial" w:cs="Arial"/>
          <w:b/>
        </w:rPr>
        <w:t>Воронежской области</w:t>
      </w:r>
    </w:p>
    <w:p w:rsidR="00650E0C" w:rsidRDefault="00650E0C" w:rsidP="00650E0C">
      <w:pPr>
        <w:contextualSpacing/>
        <w:jc w:val="both"/>
        <w:rPr>
          <w:rFonts w:ascii="Arial" w:hAnsi="Arial" w:cs="Arial"/>
        </w:rPr>
      </w:pPr>
    </w:p>
    <w:p w:rsidR="00650E0C" w:rsidRDefault="00650E0C" w:rsidP="00650E0C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Уставом  Смаглеевского сельского поселения Кантемировского муниципального района Воронежской области, Совет народных депутатов Смаглеевского сельского поселения  Кантемировского муниципального района Воронежской области </w:t>
      </w:r>
      <w:r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 xml:space="preserve">:                                 </w:t>
      </w:r>
    </w:p>
    <w:p w:rsidR="00650E0C" w:rsidRDefault="00650E0C" w:rsidP="00650E0C">
      <w:pPr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изменения генерального плана Смаглеевского сельского поселения Кантемировского муниципального района Воронежской области, утвержденного   решением Совета народных депутатов Смаглеевского сельского поселения от 21.08.2012 года № 75: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ТОМ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«Положение о территориальном планировании Смаглеевского сельского поселения Кантемировского муниципального района Воронежской области» согласно приложению № 1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Дополнить генеральный план приложением «</w:t>
      </w:r>
      <w:r w:rsidRPr="00650E0C">
        <w:rPr>
          <w:rFonts w:ascii="Arial" w:hAnsi="Arial" w:cs="Arial"/>
        </w:rPr>
        <w:t>Графическое описание местоположения границ населенных пунктов села Смаглеевка, села Скнаровка»</w:t>
      </w:r>
      <w:r>
        <w:rPr>
          <w:rFonts w:ascii="Arial" w:hAnsi="Arial" w:cs="Arial"/>
        </w:rPr>
        <w:t xml:space="preserve"> согласно приложению №</w:t>
      </w:r>
      <w:r w:rsidR="009472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D32F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Карта границ населенных пунктов, входящих в состав поселения согласно приложению № 3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1.4.  Карта функциональных зон т</w:t>
      </w:r>
      <w:bookmarkStart w:id="0" w:name="_GoBack"/>
      <w:bookmarkEnd w:id="0"/>
      <w:r>
        <w:rPr>
          <w:rFonts w:ascii="Arial" w:hAnsi="Arial" w:cs="Arial"/>
        </w:rPr>
        <w:t>ерритории поселения согласно приложению № 4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1.5. Карта планируемого размещения объектов капитального строительства местного значения согласно приложению № 5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1.6. Карта развития инженерной и транспортной инфраструктуры согласно приложению № 6 к настоящему решению;</w:t>
      </w:r>
    </w:p>
    <w:p w:rsidR="00650E0C" w:rsidRDefault="00650E0C" w:rsidP="00650E0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в Вестнике муниципальных правовых актов Смаглеевского сельского поселения.</w:t>
      </w:r>
    </w:p>
    <w:p w:rsidR="00650E0C" w:rsidRDefault="00650E0C" w:rsidP="00650E0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650E0C" w:rsidRDefault="00650E0C" w:rsidP="00650E0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650E0C" w:rsidRDefault="00650E0C" w:rsidP="00650E0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Смаглеевского сельского поселения                                    И.П.Чемерисова</w:t>
      </w:r>
    </w:p>
    <w:p w:rsidR="00650E0C" w:rsidRDefault="00650E0C" w:rsidP="00650E0C">
      <w:pPr>
        <w:pStyle w:val="a3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</w:t>
      </w:r>
    </w:p>
    <w:p w:rsidR="00E845A5" w:rsidRPr="003D42C0" w:rsidRDefault="00650E0C" w:rsidP="003D42C0">
      <w:pPr>
        <w:pStyle w:val="a3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Смаглеевского сельского поселения                                                М.С.Воропаева</w:t>
      </w:r>
    </w:p>
    <w:sectPr w:rsidR="00E845A5" w:rsidRPr="003D42C0" w:rsidSect="00340309">
      <w:footerReference w:type="default" r:id="rId6"/>
      <w:pgSz w:w="11906" w:h="16838"/>
      <w:pgMar w:top="709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F8" w:rsidRDefault="004F51F8" w:rsidP="00B9139A">
      <w:pPr>
        <w:spacing w:before="0" w:after="0"/>
      </w:pPr>
      <w:r>
        <w:separator/>
      </w:r>
    </w:p>
  </w:endnote>
  <w:endnote w:type="continuationSeparator" w:id="0">
    <w:p w:rsidR="004F51F8" w:rsidRDefault="004F51F8" w:rsidP="00B913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E1" w:rsidRDefault="004F51F8">
    <w:pPr>
      <w:widowControl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F8" w:rsidRDefault="004F51F8" w:rsidP="00B9139A">
      <w:pPr>
        <w:spacing w:before="0" w:after="0"/>
      </w:pPr>
      <w:r>
        <w:separator/>
      </w:r>
    </w:p>
  </w:footnote>
  <w:footnote w:type="continuationSeparator" w:id="0">
    <w:p w:rsidR="004F51F8" w:rsidRDefault="004F51F8" w:rsidP="00B9139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0C4"/>
    <w:rsid w:val="003D42C0"/>
    <w:rsid w:val="00411C38"/>
    <w:rsid w:val="004B3968"/>
    <w:rsid w:val="004F51F8"/>
    <w:rsid w:val="005B55E1"/>
    <w:rsid w:val="00614F67"/>
    <w:rsid w:val="00650E0C"/>
    <w:rsid w:val="009472E6"/>
    <w:rsid w:val="00B9139A"/>
    <w:rsid w:val="00C643E7"/>
    <w:rsid w:val="00CA10C4"/>
    <w:rsid w:val="00EF6540"/>
    <w:rsid w:val="00F8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0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50E0C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0E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650E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50E0C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0E0C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50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9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dc:description/>
  <cp:lastModifiedBy>sdffjk</cp:lastModifiedBy>
  <cp:revision>7</cp:revision>
  <cp:lastPrinted>2023-05-30T12:59:00Z</cp:lastPrinted>
  <dcterms:created xsi:type="dcterms:W3CDTF">2023-05-17T07:34:00Z</dcterms:created>
  <dcterms:modified xsi:type="dcterms:W3CDTF">2023-05-30T13:00:00Z</dcterms:modified>
</cp:coreProperties>
</file>