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D6" w:rsidRDefault="00A106D6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106D6" w:rsidRPr="00A106D6" w:rsidRDefault="00A106D6" w:rsidP="00A106D6">
      <w:pPr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A106D6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                                                                     </w:t>
      </w:r>
    </w:p>
    <w:p w:rsidR="001C0D5D" w:rsidRPr="00D82546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>СОВЕТ НАРОДНЫХ ДЕПУТАТОВ</w:t>
      </w:r>
    </w:p>
    <w:p w:rsidR="001C0D5D" w:rsidRPr="00D82546" w:rsidRDefault="007927B8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>СМАГЛЕЕВСКОГО</w:t>
      </w:r>
      <w:r w:rsidR="001C0D5D"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1C0D5D" w:rsidRPr="00D82546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1C0D5D" w:rsidRPr="00D82546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1C0D5D" w:rsidRPr="00D82546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C0D5D" w:rsidRPr="00D82546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1C0D5D" w:rsidRPr="00DC04AC" w:rsidRDefault="001C0D5D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82546" w:rsidRDefault="007927B8" w:rsidP="00B729E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от </w:t>
      </w:r>
      <w:r w:rsidR="00381CD1">
        <w:rPr>
          <w:rFonts w:ascii="Arial" w:hAnsi="Arial" w:cs="Arial"/>
          <w:b/>
          <w:color w:val="000000" w:themeColor="text1"/>
          <w:sz w:val="24"/>
          <w:szCs w:val="24"/>
        </w:rPr>
        <w:t xml:space="preserve"> 08</w:t>
      </w: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.07.2022г                                            </w:t>
      </w:r>
      <w:r w:rsidR="00D82546"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1C0D5D" w:rsidRPr="00D82546">
        <w:rPr>
          <w:rFonts w:ascii="Arial" w:hAnsi="Arial" w:cs="Arial"/>
          <w:b/>
          <w:color w:val="000000" w:themeColor="text1"/>
          <w:sz w:val="24"/>
          <w:szCs w:val="24"/>
        </w:rPr>
        <w:t>№</w:t>
      </w:r>
      <w:r w:rsidR="00DC04AC"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>96</w:t>
      </w:r>
      <w:r w:rsidR="001A56A1"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 w:rsidR="00DC04AC"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927B8" w:rsidRDefault="007927B8" w:rsidP="00B729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B729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Смаглеевка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82546" w:rsidRDefault="001C0D5D" w:rsidP="00B729E3">
      <w:pPr>
        <w:pStyle w:val="a3"/>
        <w:ind w:firstLine="709"/>
        <w:jc w:val="center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 w:rsidRPr="00D8254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D8254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7927B8" w:rsidRPr="00D8254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D8254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7927B8" w:rsidRPr="00D8254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14</w:t>
      </w:r>
      <w:r w:rsidR="001E0133" w:rsidRPr="00D8254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.12.2021</w:t>
      </w:r>
      <w:r w:rsidRPr="00D8254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года</w:t>
      </w:r>
      <w:r w:rsidR="00DC04AC" w:rsidRPr="00D8254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  <w:r w:rsidR="007927B8" w:rsidRPr="00D82546">
        <w:rPr>
          <w:rFonts w:ascii="Arial" w:hAnsi="Arial" w:cs="Arial"/>
          <w:b/>
          <w:color w:val="000000" w:themeColor="text1"/>
          <w:sz w:val="24"/>
          <w:szCs w:val="24"/>
        </w:rPr>
        <w:t>65</w:t>
      </w: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7927B8" w:rsidRPr="00D82546">
        <w:rPr>
          <w:rFonts w:ascii="Arial" w:hAnsi="Arial" w:cs="Arial"/>
          <w:b/>
          <w:color w:val="000000" w:themeColor="text1"/>
          <w:sz w:val="24"/>
          <w:szCs w:val="24"/>
        </w:rPr>
        <w:t>Смаглеевского</w:t>
      </w:r>
      <w:r w:rsidRPr="00D82546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руководствуясь протестом прокуратуры Кантемировского района от </w:t>
      </w:r>
      <w:r w:rsidR="003413A5">
        <w:rPr>
          <w:rFonts w:ascii="Arial" w:hAnsi="Arial" w:cs="Arial"/>
          <w:color w:val="000000" w:themeColor="text1"/>
          <w:sz w:val="24"/>
          <w:szCs w:val="24"/>
        </w:rPr>
        <w:t>14.06.2022</w:t>
      </w:r>
      <w:r w:rsidR="001A27CB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3413A5">
        <w:rPr>
          <w:rFonts w:ascii="Arial" w:hAnsi="Arial" w:cs="Arial"/>
          <w:color w:val="000000" w:themeColor="text1"/>
          <w:sz w:val="24"/>
          <w:szCs w:val="24"/>
        </w:rPr>
        <w:t>2-1-2022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7927B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7927B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14</w:t>
      </w:r>
      <w:r w:rsidR="003413A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.12.2021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3413A5">
        <w:rPr>
          <w:rFonts w:ascii="Arial" w:hAnsi="Arial" w:cs="Arial"/>
          <w:color w:val="000000" w:themeColor="text1"/>
          <w:sz w:val="24"/>
          <w:szCs w:val="24"/>
        </w:rPr>
        <w:t>6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5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AB6633" w:rsidRPr="00DC04AC" w:rsidRDefault="001C0D5D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B6633" w:rsidRPr="00DC04AC">
        <w:rPr>
          <w:rFonts w:ascii="Arial" w:hAnsi="Arial" w:cs="Arial"/>
          <w:bCs/>
          <w:color w:val="000000" w:themeColor="text1"/>
          <w:sz w:val="24"/>
          <w:szCs w:val="24"/>
        </w:rPr>
        <w:t>Абзац 1 пункта 4.3. Положения о муниципальном контроле в сфере благоустройства на территории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A637E4" w:rsidRPr="00A6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37E4">
        <w:rPr>
          <w:rFonts w:ascii="Arial" w:hAnsi="Arial" w:cs="Arial"/>
          <w:color w:val="000000" w:themeColor="text1"/>
          <w:sz w:val="24"/>
          <w:szCs w:val="24"/>
        </w:rPr>
        <w:t>дополнить предложениями следующего содержания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A58C0" w:rsidRPr="00DC04AC" w:rsidRDefault="00AB6633" w:rsidP="00DC04AC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«</w:t>
      </w:r>
      <w:r w:rsidR="002A58C0"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»;</w:t>
      </w:r>
    </w:p>
    <w:p w:rsidR="00AB6633" w:rsidRPr="00DC04AC" w:rsidRDefault="00FC675C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1.2. Пункт 4.5.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0CEB">
        <w:rPr>
          <w:rFonts w:ascii="Arial" w:hAnsi="Arial" w:cs="Arial"/>
          <w:color w:val="000000" w:themeColor="text1"/>
          <w:sz w:val="24"/>
          <w:szCs w:val="24"/>
        </w:rPr>
        <w:t xml:space="preserve"> после абзаца 3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дополнить абзац</w:t>
      </w:r>
      <w:r w:rsidR="00410508" w:rsidRPr="00DC04AC">
        <w:rPr>
          <w:rFonts w:ascii="Arial" w:hAnsi="Arial" w:cs="Arial"/>
          <w:color w:val="000000" w:themeColor="text1"/>
          <w:sz w:val="24"/>
          <w:szCs w:val="24"/>
        </w:rPr>
        <w:t>ами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BD10B5" w:rsidRPr="00DC04AC" w:rsidRDefault="00FC675C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«Жалоба может содержать ходатайство о приостановлении исполнения обжалуемого решения.</w:t>
      </w:r>
    </w:p>
    <w:p w:rsidR="00BD10B5" w:rsidRPr="00DC04AC" w:rsidRDefault="00A21474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Глава </w:t>
      </w:r>
      <w:r w:rsidR="007927B8">
        <w:rPr>
          <w:rFonts w:ascii="Arial" w:eastAsiaTheme="minorHAnsi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D10B5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срок не позднее двух рабочих дней со дня регистрации жалобы принимает решение:</w:t>
      </w:r>
    </w:p>
    <w:p w:rsidR="00BD10B5" w:rsidRPr="00DC04AC" w:rsidRDefault="00BD10B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о приостановлении исполнения обжалуемого решения;</w:t>
      </w:r>
    </w:p>
    <w:p w:rsidR="00FC675C" w:rsidRPr="00DC04AC" w:rsidRDefault="00BD10B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2) об отказе в приостановлении исполнения обжалуемого решения</w:t>
      </w:r>
      <w:r w:rsidR="00BF73D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93126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6855C5" w:rsidRPr="00DC04AC" w:rsidRDefault="00D522CF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BF36B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.3.</w:t>
      </w:r>
      <w:r w:rsidR="006855C5"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Пункт 4.6. </w:t>
      </w:r>
      <w:r w:rsidR="006855C5"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абзац</w:t>
      </w:r>
      <w:r w:rsidR="00266891" w:rsidRPr="00DC04AC">
        <w:rPr>
          <w:rFonts w:ascii="Arial" w:hAnsi="Arial" w:cs="Arial"/>
          <w:color w:val="000000" w:themeColor="text1"/>
          <w:sz w:val="24"/>
          <w:szCs w:val="24"/>
        </w:rPr>
        <w:t>ем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5D78B3" w:rsidRPr="00DC04AC" w:rsidRDefault="006855C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="005D78B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="00A22197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266891" w:rsidRPr="00DC04AC" w:rsidRDefault="00266891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1.4.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Положение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пунктом 4.7. следующего содержания:</w:t>
      </w:r>
    </w:p>
    <w:p w:rsidR="00272323" w:rsidRPr="00DC04AC" w:rsidRDefault="00266891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«4.7. </w:t>
      </w:r>
      <w:r w:rsidR="00F47B7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Глава </w:t>
      </w:r>
      <w:r w:rsidR="007927B8">
        <w:rPr>
          <w:rFonts w:ascii="Arial" w:eastAsiaTheme="minorHAnsi" w:hAnsi="Arial" w:cs="Arial"/>
          <w:color w:val="000000" w:themeColor="text1"/>
          <w:sz w:val="24"/>
          <w:szCs w:val="24"/>
        </w:rPr>
        <w:t>Смаглеевского</w:t>
      </w:r>
      <w:r w:rsidR="00F47B7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27232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жалоба подана после истечения сроков подачи жалобы, установленных</w:t>
      </w:r>
      <w:r w:rsidR="00437480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абзацами 1</w:t>
      </w:r>
      <w:r w:rsidR="0008357A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</w:t>
      </w:r>
      <w:r w:rsidR="00437480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2 пункта 4.5. настоящего Положения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, и не содержит ходатайства о восстановлении пропущенного срока на подачу жалобы;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4) имеется решение суда по вопросам, поставленным в жалобе;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0F251B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администрации </w:t>
      </w:r>
      <w:r w:rsidR="007927B8">
        <w:rPr>
          <w:rFonts w:ascii="Arial" w:eastAsiaTheme="minorHAnsi" w:hAnsi="Arial" w:cs="Arial"/>
          <w:color w:val="000000" w:themeColor="text1"/>
          <w:sz w:val="24"/>
          <w:szCs w:val="24"/>
        </w:rPr>
        <w:t>Смаглеевского</w:t>
      </w:r>
      <w:r w:rsidR="003413A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0F251B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, а также членов их семей;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8) жалоба подана в ненадлежащий уполномоченный орган;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44363E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администрации </w:t>
      </w:r>
      <w:r w:rsidR="007927B8">
        <w:rPr>
          <w:rFonts w:ascii="Arial" w:eastAsiaTheme="minorHAnsi" w:hAnsi="Arial" w:cs="Arial"/>
          <w:color w:val="000000" w:themeColor="text1"/>
          <w:sz w:val="24"/>
          <w:szCs w:val="24"/>
        </w:rPr>
        <w:t>Смаглеевского</w:t>
      </w:r>
      <w:r w:rsidR="0044363E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C046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EC0468" w:rsidRPr="00DC04AC" w:rsidRDefault="00EC0468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1.5.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Положение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пунктом 4.8. следующего содержания:</w:t>
      </w:r>
    </w:p>
    <w:p w:rsidR="003A60C8" w:rsidRPr="00DC04AC" w:rsidRDefault="00EC046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«4.8. </w:t>
      </w:r>
      <w:r w:rsidR="003A60C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 итогам рассмотрения жалобы глава </w:t>
      </w:r>
      <w:r w:rsidR="007927B8">
        <w:rPr>
          <w:rFonts w:ascii="Arial" w:eastAsiaTheme="minorHAnsi" w:hAnsi="Arial" w:cs="Arial"/>
          <w:color w:val="000000" w:themeColor="text1"/>
          <w:sz w:val="24"/>
          <w:szCs w:val="24"/>
        </w:rPr>
        <w:t>Смаглеевского</w:t>
      </w:r>
      <w:r w:rsidR="003A60C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принимает одно из следующих решений: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оставляет жалобу без удовлетворения;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2) отменяет решение администрации </w:t>
      </w:r>
      <w:r w:rsidR="007927B8">
        <w:rPr>
          <w:rFonts w:ascii="Arial" w:eastAsiaTheme="minorHAnsi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полностью или частично;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3) отменяет решение администрации </w:t>
      </w:r>
      <w:r w:rsidR="007927B8">
        <w:rPr>
          <w:rFonts w:ascii="Arial" w:eastAsiaTheme="minorHAnsi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полностью и принимает новое решение;</w:t>
      </w:r>
    </w:p>
    <w:p w:rsidR="002A58C0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4) признает действия (бездействие) должностных лиц</w:t>
      </w:r>
      <w:r w:rsidR="00FD48C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администрации </w:t>
      </w:r>
      <w:r w:rsidR="007927B8">
        <w:rPr>
          <w:rFonts w:ascii="Arial" w:eastAsiaTheme="minorHAnsi" w:hAnsi="Arial" w:cs="Arial"/>
          <w:color w:val="000000" w:themeColor="text1"/>
          <w:sz w:val="24"/>
          <w:szCs w:val="24"/>
        </w:rPr>
        <w:t>Смаглеевского</w:t>
      </w:r>
      <w:r w:rsidR="00FD48C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  <w:r w:rsidR="00CB7444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BB28F0" w:rsidRPr="00DC04AC" w:rsidRDefault="00BB28F0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1.6.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Абзац 2 пункта 4.1.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изложить в следующей редакции:</w:t>
      </w:r>
    </w:p>
    <w:p w:rsidR="00CB7444" w:rsidRPr="00DC04AC" w:rsidRDefault="00CB7444" w:rsidP="00DC04A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zh-CN"/>
        </w:rPr>
        <w:t>«Пункты 4.2. – 4.8. Раздела 4 вступают в силу с 01.01.2023 года.».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7927B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DC04AC" w:rsidRDefault="00376BB0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F67F3" w:rsidTr="00DF67F3">
        <w:tc>
          <w:tcPr>
            <w:tcW w:w="3284" w:type="dxa"/>
          </w:tcPr>
          <w:p w:rsidR="00251B45" w:rsidRDefault="00251B45" w:rsidP="00251B4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</w:t>
            </w:r>
          </w:p>
          <w:p w:rsidR="00251B45" w:rsidRPr="00DC04AC" w:rsidRDefault="00251B45" w:rsidP="00251B4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народных депутатов                                                              </w:t>
            </w:r>
          </w:p>
          <w:p w:rsidR="00251B45" w:rsidRDefault="00251B45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413A5" w:rsidRDefault="00DF67F3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7927B8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</w:p>
          <w:p w:rsidR="00DF67F3" w:rsidRDefault="00DF67F3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F67F3" w:rsidRDefault="00DF67F3" w:rsidP="00DC04A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27B8" w:rsidRDefault="007927B8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51B45" w:rsidRDefault="00251B45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М.С. Воропаева</w:t>
            </w:r>
          </w:p>
          <w:p w:rsidR="00251B45" w:rsidRDefault="00251B45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51B45" w:rsidRDefault="00251B45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F67F3" w:rsidRDefault="007927B8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И.П. Чемерисова</w:t>
            </w:r>
          </w:p>
        </w:tc>
      </w:tr>
    </w:tbl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F67F3" w:rsidTr="00DF67F3">
        <w:tc>
          <w:tcPr>
            <w:tcW w:w="3284" w:type="dxa"/>
          </w:tcPr>
          <w:p w:rsidR="00DF67F3" w:rsidRDefault="00DF67F3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Default="00DF67F3" w:rsidP="00DC04A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Default="00DF67F3" w:rsidP="00DF67F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51B45" w:rsidRPr="00DC04AC" w:rsidRDefault="00251B45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51B45" w:rsidRPr="00DC04AC" w:rsidSect="00A106D6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D5D"/>
    <w:rsid w:val="000058DA"/>
    <w:rsid w:val="0008357A"/>
    <w:rsid w:val="000A6EC4"/>
    <w:rsid w:val="000A6F5D"/>
    <w:rsid w:val="000B1E4F"/>
    <w:rsid w:val="000B5A14"/>
    <w:rsid w:val="000D5172"/>
    <w:rsid w:val="000F1BAA"/>
    <w:rsid w:val="000F251B"/>
    <w:rsid w:val="001530B2"/>
    <w:rsid w:val="00187C1F"/>
    <w:rsid w:val="001A27CB"/>
    <w:rsid w:val="001A56A1"/>
    <w:rsid w:val="001C0D5D"/>
    <w:rsid w:val="001E0133"/>
    <w:rsid w:val="001F2BEA"/>
    <w:rsid w:val="0020155F"/>
    <w:rsid w:val="00251B45"/>
    <w:rsid w:val="00266891"/>
    <w:rsid w:val="00272323"/>
    <w:rsid w:val="002971D8"/>
    <w:rsid w:val="002A58C0"/>
    <w:rsid w:val="002A687B"/>
    <w:rsid w:val="002D3635"/>
    <w:rsid w:val="002F661F"/>
    <w:rsid w:val="003413A5"/>
    <w:rsid w:val="00376BB0"/>
    <w:rsid w:val="00381CD1"/>
    <w:rsid w:val="003A60C8"/>
    <w:rsid w:val="003B13F9"/>
    <w:rsid w:val="003C2721"/>
    <w:rsid w:val="003C5F5E"/>
    <w:rsid w:val="00410508"/>
    <w:rsid w:val="00437480"/>
    <w:rsid w:val="0044363E"/>
    <w:rsid w:val="00452623"/>
    <w:rsid w:val="00465D86"/>
    <w:rsid w:val="004660F9"/>
    <w:rsid w:val="00497F3E"/>
    <w:rsid w:val="00542563"/>
    <w:rsid w:val="005528AC"/>
    <w:rsid w:val="005D78B3"/>
    <w:rsid w:val="00603B22"/>
    <w:rsid w:val="00677F3F"/>
    <w:rsid w:val="006855C5"/>
    <w:rsid w:val="006E26FE"/>
    <w:rsid w:val="007927B8"/>
    <w:rsid w:val="007B22B4"/>
    <w:rsid w:val="007C4219"/>
    <w:rsid w:val="00840724"/>
    <w:rsid w:val="00893919"/>
    <w:rsid w:val="008978F3"/>
    <w:rsid w:val="008B6318"/>
    <w:rsid w:val="008E0CEB"/>
    <w:rsid w:val="008E4316"/>
    <w:rsid w:val="009257EA"/>
    <w:rsid w:val="00993126"/>
    <w:rsid w:val="009D21D6"/>
    <w:rsid w:val="00A106D6"/>
    <w:rsid w:val="00A21474"/>
    <w:rsid w:val="00A22197"/>
    <w:rsid w:val="00A4001E"/>
    <w:rsid w:val="00A637E4"/>
    <w:rsid w:val="00AB6633"/>
    <w:rsid w:val="00AC4A65"/>
    <w:rsid w:val="00B729E3"/>
    <w:rsid w:val="00BB28F0"/>
    <w:rsid w:val="00BD10B5"/>
    <w:rsid w:val="00BF36B8"/>
    <w:rsid w:val="00BF73D3"/>
    <w:rsid w:val="00C157A0"/>
    <w:rsid w:val="00C7312D"/>
    <w:rsid w:val="00CA3405"/>
    <w:rsid w:val="00CB7444"/>
    <w:rsid w:val="00CE58D6"/>
    <w:rsid w:val="00D0063E"/>
    <w:rsid w:val="00D16440"/>
    <w:rsid w:val="00D522CF"/>
    <w:rsid w:val="00D82546"/>
    <w:rsid w:val="00DC04AC"/>
    <w:rsid w:val="00DC36C8"/>
    <w:rsid w:val="00DF67F3"/>
    <w:rsid w:val="00E1516D"/>
    <w:rsid w:val="00E219A4"/>
    <w:rsid w:val="00EC0468"/>
    <w:rsid w:val="00EC0B86"/>
    <w:rsid w:val="00F47B7D"/>
    <w:rsid w:val="00F52DCF"/>
    <w:rsid w:val="00FA2C36"/>
    <w:rsid w:val="00FB2A8A"/>
    <w:rsid w:val="00FC675C"/>
    <w:rsid w:val="00FD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7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sdffjk</cp:lastModifiedBy>
  <cp:revision>82</cp:revision>
  <cp:lastPrinted>2022-07-13T11:14:00Z</cp:lastPrinted>
  <dcterms:created xsi:type="dcterms:W3CDTF">2022-05-19T12:34:00Z</dcterms:created>
  <dcterms:modified xsi:type="dcterms:W3CDTF">2022-07-13T11:32:00Z</dcterms:modified>
</cp:coreProperties>
</file>